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7F50B" w14:textId="77777777" w:rsidR="00DC111E" w:rsidRPr="00354E56" w:rsidRDefault="00DC111E" w:rsidP="00DC111E">
      <w:pPr>
        <w:spacing w:line="360" w:lineRule="auto"/>
        <w:jc w:val="center"/>
        <w:rPr>
          <w:rFonts w:ascii="Arial Rounded MT Bold" w:hAnsi="Arial Rounded MT Bold" w:cs="Arial"/>
          <w:b/>
          <w:bCs/>
          <w:sz w:val="72"/>
          <w:szCs w:val="56"/>
        </w:rPr>
      </w:pPr>
      <w:r w:rsidRPr="00354E56">
        <w:rPr>
          <w:rFonts w:ascii="Arial Rounded MT Bold" w:hAnsi="Arial Rounded MT Bold" w:cs="Arial"/>
          <w:b/>
          <w:bCs/>
          <w:noProof/>
          <w:sz w:val="72"/>
          <w:szCs w:val="56"/>
          <w:lang w:val="en-US"/>
        </w:rPr>
        <w:drawing>
          <wp:inline distT="0" distB="0" distL="0" distR="0" wp14:anchorId="2BF3B139" wp14:editId="3EE2B093">
            <wp:extent cx="141922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pic:spPr>
                </pic:pic>
              </a:graphicData>
            </a:graphic>
          </wp:inline>
        </w:drawing>
      </w:r>
    </w:p>
    <w:p w14:paraId="62BD9B8E" w14:textId="77777777" w:rsidR="00AE0FC8" w:rsidRPr="00E41366" w:rsidRDefault="00BB33F6" w:rsidP="00AE0FC8">
      <w:pPr>
        <w:spacing w:line="360" w:lineRule="auto"/>
        <w:jc w:val="center"/>
        <w:rPr>
          <w:rFonts w:ascii="Arial Rounded MT Bold" w:hAnsi="Arial Rounded MT Bold" w:cs="Arial"/>
          <w:b/>
          <w:sz w:val="64"/>
          <w:szCs w:val="64"/>
        </w:rPr>
      </w:pPr>
      <w:r w:rsidRPr="00E41366">
        <w:rPr>
          <w:rFonts w:ascii="Arial Rounded MT Bold" w:hAnsi="Arial Rounded MT Bold" w:cs="Arial"/>
          <w:b/>
          <w:sz w:val="64"/>
          <w:szCs w:val="64"/>
        </w:rPr>
        <w:t>Information and Records</w:t>
      </w:r>
    </w:p>
    <w:p w14:paraId="75D8E84A" w14:textId="62BD2026" w:rsidR="00974FDB" w:rsidRPr="000146E5" w:rsidRDefault="000146E5" w:rsidP="000146E5">
      <w:pPr>
        <w:spacing w:line="360" w:lineRule="auto"/>
        <w:rPr>
          <w:rFonts w:ascii="Arial Rounded MT Bold" w:hAnsi="Arial Rounded MT Bold" w:cs="Arial"/>
          <w:b/>
          <w:sz w:val="28"/>
          <w:szCs w:val="28"/>
        </w:rPr>
      </w:pPr>
      <w:r>
        <w:rPr>
          <w:rFonts w:ascii="Arial Rounded MT Bold" w:hAnsi="Arial Rounded MT Bold" w:cs="Arial"/>
          <w:b/>
          <w:sz w:val="28"/>
          <w:szCs w:val="28"/>
        </w:rPr>
        <w:t>10.3</w:t>
      </w:r>
      <w:r w:rsidR="00974FDB">
        <w:rPr>
          <w:rFonts w:ascii="Arial Rounded MT Bold" w:hAnsi="Arial Rounded MT Bold" w:cs="Arial"/>
          <w:b/>
          <w:sz w:val="28"/>
          <w:szCs w:val="28"/>
        </w:rPr>
        <w:t xml:space="preserve"> Fees</w:t>
      </w:r>
    </w:p>
    <w:p w14:paraId="1D54484F" w14:textId="77777777" w:rsidR="00974FDB" w:rsidRPr="002F24CD" w:rsidRDefault="00974FDB" w:rsidP="00671D6A">
      <w:pPr>
        <w:pStyle w:val="Heading1"/>
        <w:rPr>
          <w:rStyle w:val="Strong"/>
          <w:rFonts w:ascii="Arial Rounded MT Bold" w:hAnsi="Arial Rounded MT Bold" w:cs="Brush Script MT Italic"/>
          <w:b/>
          <w:color w:val="141414"/>
          <w:sz w:val="22"/>
          <w:szCs w:val="22"/>
        </w:rPr>
      </w:pPr>
      <w:r w:rsidRPr="002F24CD">
        <w:rPr>
          <w:rStyle w:val="Strong"/>
          <w:rFonts w:ascii="Arial Rounded MT Bold" w:hAnsi="Arial Rounded MT Bold" w:cs="Brush Script MT Italic"/>
          <w:b/>
          <w:color w:val="141414"/>
          <w:sz w:val="22"/>
          <w:szCs w:val="22"/>
        </w:rPr>
        <w:t>Policy Statement</w:t>
      </w:r>
    </w:p>
    <w:p w14:paraId="793DE4D6" w14:textId="77777777" w:rsidR="002F24CD" w:rsidRPr="002F24CD" w:rsidRDefault="002F24CD" w:rsidP="002F24CD">
      <w:pPr>
        <w:rPr>
          <w:rFonts w:ascii="Arial Rounded MT Bold" w:hAnsi="Arial Rounded MT Bold" w:cs="Brush Script MT Italic"/>
          <w:sz w:val="22"/>
          <w:szCs w:val="22"/>
        </w:rPr>
      </w:pPr>
    </w:p>
    <w:p w14:paraId="4566C80E" w14:textId="77777777" w:rsidR="00974FDB" w:rsidRPr="002F24CD" w:rsidRDefault="00974FDB" w:rsidP="00671D6A">
      <w:pPr>
        <w:pStyle w:val="Heading1"/>
        <w:rPr>
          <w:rFonts w:ascii="Arial Rounded MT Bold" w:hAnsi="Arial Rounded MT Bold" w:cs="Brush Script MT Italic"/>
          <w:sz w:val="22"/>
          <w:szCs w:val="22"/>
        </w:rPr>
      </w:pPr>
      <w:r w:rsidRPr="002F24CD">
        <w:rPr>
          <w:rFonts w:ascii="Arial Rounded MT Bold" w:hAnsi="Arial Rounded MT Bold" w:cs="Brush Script MT Italic"/>
          <w:sz w:val="22"/>
          <w:szCs w:val="22"/>
        </w:rPr>
        <w:t>It is our intention to make our setting accessible to children and families from all sections of the local community.  We aim to ensure that all sections of our community have access to the setting through open, fair and clearly communicated procedures.</w:t>
      </w:r>
    </w:p>
    <w:p w14:paraId="13159442" w14:textId="77777777" w:rsidR="00974FDB" w:rsidRPr="002F24CD" w:rsidRDefault="00974FDB" w:rsidP="00974FDB">
      <w:pPr>
        <w:pStyle w:val="NormalWeb"/>
        <w:spacing w:before="180" w:beforeAutospacing="0" w:after="180" w:afterAutospacing="0" w:line="293" w:lineRule="atLeast"/>
        <w:rPr>
          <w:rFonts w:ascii="Arial Rounded MT Bold" w:hAnsi="Arial Rounded MT Bold" w:cs="Brush Script MT Italic"/>
          <w:color w:val="141414"/>
          <w:sz w:val="22"/>
          <w:szCs w:val="22"/>
        </w:rPr>
      </w:pPr>
      <w:r w:rsidRPr="002F24CD">
        <w:rPr>
          <w:rStyle w:val="Strong"/>
          <w:rFonts w:ascii="Arial Rounded MT Bold" w:hAnsi="Arial Rounded MT Bold" w:cs="Brush Script MT Italic"/>
          <w:color w:val="141414"/>
          <w:sz w:val="22"/>
          <w:szCs w:val="22"/>
        </w:rPr>
        <w:t>Procedures</w:t>
      </w:r>
    </w:p>
    <w:p w14:paraId="3DE57348" w14:textId="77777777" w:rsidR="00974FDB" w:rsidRPr="002F24CD" w:rsidRDefault="00974FDB" w:rsidP="00974FDB">
      <w:pPr>
        <w:pStyle w:val="NormalWeb"/>
        <w:spacing w:before="180" w:beforeAutospacing="0" w:after="180" w:afterAutospacing="0" w:line="293" w:lineRule="atLeast"/>
        <w:rPr>
          <w:rFonts w:ascii="Arial Rounded MT Bold" w:hAnsi="Arial Rounded MT Bold" w:cs="Brush Script MT Italic"/>
          <w:color w:val="141414"/>
          <w:sz w:val="22"/>
          <w:szCs w:val="22"/>
        </w:rPr>
      </w:pPr>
      <w:r w:rsidRPr="002F24CD">
        <w:rPr>
          <w:rFonts w:ascii="Arial Rounded MT Bold" w:hAnsi="Arial Rounded MT Bold" w:cs="Brush Script MT Italic"/>
          <w:color w:val="141414"/>
          <w:sz w:val="22"/>
          <w:szCs w:val="22"/>
        </w:rPr>
        <w:t>We are open for 38 weeks of the year and our opening hours are as follows:</w:t>
      </w:r>
    </w:p>
    <w:p w14:paraId="268459B0" w14:textId="7E4DB1EB" w:rsidR="00974FDB" w:rsidRPr="002F24CD" w:rsidRDefault="00974FDB" w:rsidP="00974FDB">
      <w:pPr>
        <w:pStyle w:val="NormalWeb"/>
        <w:spacing w:before="180" w:beforeAutospacing="0" w:after="180" w:afterAutospacing="0" w:line="293" w:lineRule="atLeast"/>
        <w:rPr>
          <w:rFonts w:ascii="Arial Rounded MT Bold" w:hAnsi="Arial Rounded MT Bold" w:cs="Brush Script MT Italic"/>
          <w:color w:val="141414"/>
          <w:sz w:val="22"/>
          <w:szCs w:val="22"/>
        </w:rPr>
      </w:pPr>
      <w:r w:rsidRPr="002F24CD">
        <w:rPr>
          <w:rStyle w:val="Strong"/>
          <w:rFonts w:ascii="Arial Rounded MT Bold" w:hAnsi="Arial Rounded MT Bold" w:cs="Brush Script MT Italic"/>
          <w:color w:val="141414"/>
          <w:sz w:val="22"/>
          <w:szCs w:val="22"/>
        </w:rPr>
        <w:t>Monday</w:t>
      </w:r>
      <w:r w:rsidRPr="002F24CD">
        <w:rPr>
          <w:rStyle w:val="apple-converted-space"/>
          <w:rFonts w:ascii="Arial Rounded MT Bold" w:hAnsi="Arial Rounded MT Bold" w:cs="Brush Script MT Italic"/>
          <w:b/>
          <w:bCs/>
          <w:color w:val="141414"/>
          <w:sz w:val="22"/>
          <w:szCs w:val="22"/>
        </w:rPr>
        <w:t> </w:t>
      </w:r>
      <w:r w:rsidRPr="002F24CD">
        <w:rPr>
          <w:rFonts w:ascii="Arial Rounded MT Bold" w:hAnsi="Arial Rounded MT Bold" w:cs="Brush Script MT Italic"/>
          <w:color w:val="141414"/>
          <w:sz w:val="22"/>
          <w:szCs w:val="22"/>
        </w:rPr>
        <w:t>– 9.00 am to 3pm</w:t>
      </w:r>
    </w:p>
    <w:p w14:paraId="3E71882F" w14:textId="372DA7CB" w:rsidR="00974FDB" w:rsidRPr="002F24CD" w:rsidRDefault="00974FDB" w:rsidP="00974FDB">
      <w:pPr>
        <w:pStyle w:val="NormalWeb"/>
        <w:spacing w:before="180" w:beforeAutospacing="0" w:after="180" w:afterAutospacing="0" w:line="293" w:lineRule="atLeast"/>
        <w:rPr>
          <w:rFonts w:ascii="Arial Rounded MT Bold" w:hAnsi="Arial Rounded MT Bold" w:cs="Brush Script MT Italic"/>
          <w:color w:val="141414"/>
          <w:sz w:val="22"/>
          <w:szCs w:val="22"/>
        </w:rPr>
      </w:pPr>
      <w:r w:rsidRPr="002F24CD">
        <w:rPr>
          <w:rStyle w:val="Strong"/>
          <w:rFonts w:ascii="Arial Rounded MT Bold" w:hAnsi="Arial Rounded MT Bold" w:cs="Brush Script MT Italic"/>
          <w:color w:val="141414"/>
          <w:sz w:val="22"/>
          <w:szCs w:val="22"/>
        </w:rPr>
        <w:t>Tuesday</w:t>
      </w:r>
      <w:r w:rsidRPr="002F24CD">
        <w:rPr>
          <w:rStyle w:val="apple-converted-space"/>
          <w:rFonts w:ascii="Arial Rounded MT Bold" w:hAnsi="Arial Rounded MT Bold" w:cs="Brush Script MT Italic"/>
          <w:color w:val="141414"/>
          <w:sz w:val="22"/>
          <w:szCs w:val="22"/>
        </w:rPr>
        <w:t> </w:t>
      </w:r>
      <w:r w:rsidRPr="002F24CD">
        <w:rPr>
          <w:rFonts w:ascii="Arial Rounded MT Bold" w:hAnsi="Arial Rounded MT Bold" w:cs="Brush Script MT Italic"/>
          <w:color w:val="141414"/>
          <w:sz w:val="22"/>
          <w:szCs w:val="22"/>
        </w:rPr>
        <w:t>– 9.00 am to 3pm*</w:t>
      </w:r>
    </w:p>
    <w:p w14:paraId="24824559" w14:textId="02348A99" w:rsidR="00974FDB" w:rsidRPr="002F24CD" w:rsidRDefault="00974FDB" w:rsidP="00974FDB">
      <w:pPr>
        <w:pStyle w:val="NormalWeb"/>
        <w:spacing w:before="180" w:beforeAutospacing="0" w:after="180" w:afterAutospacing="0" w:line="293" w:lineRule="atLeast"/>
        <w:rPr>
          <w:rFonts w:ascii="Arial Rounded MT Bold" w:hAnsi="Arial Rounded MT Bold" w:cs="Brush Script MT Italic"/>
          <w:color w:val="141414"/>
          <w:sz w:val="22"/>
          <w:szCs w:val="22"/>
        </w:rPr>
      </w:pPr>
      <w:r w:rsidRPr="002F24CD">
        <w:rPr>
          <w:rStyle w:val="Strong"/>
          <w:rFonts w:ascii="Arial Rounded MT Bold" w:hAnsi="Arial Rounded MT Bold" w:cs="Brush Script MT Italic"/>
          <w:color w:val="141414"/>
          <w:sz w:val="22"/>
          <w:szCs w:val="22"/>
        </w:rPr>
        <w:t>Wednesday</w:t>
      </w:r>
      <w:r w:rsidRPr="002F24CD">
        <w:rPr>
          <w:rStyle w:val="apple-converted-space"/>
          <w:rFonts w:ascii="Arial Rounded MT Bold" w:hAnsi="Arial Rounded MT Bold" w:cs="Brush Script MT Italic"/>
          <w:color w:val="141414"/>
          <w:sz w:val="22"/>
          <w:szCs w:val="22"/>
        </w:rPr>
        <w:t> </w:t>
      </w:r>
      <w:r w:rsidRPr="002F24CD">
        <w:rPr>
          <w:rFonts w:ascii="Arial Rounded MT Bold" w:hAnsi="Arial Rounded MT Bold" w:cs="Brush Script MT Italic"/>
          <w:color w:val="141414"/>
          <w:sz w:val="22"/>
          <w:szCs w:val="22"/>
        </w:rPr>
        <w:t>– 9.00 am to 3pm</w:t>
      </w:r>
    </w:p>
    <w:p w14:paraId="34AB2BBE" w14:textId="3979859C" w:rsidR="00974FDB" w:rsidRPr="002F24CD" w:rsidRDefault="00974FDB" w:rsidP="00974FDB">
      <w:pPr>
        <w:pStyle w:val="NormalWeb"/>
        <w:spacing w:before="180" w:beforeAutospacing="0" w:after="180" w:afterAutospacing="0" w:line="293" w:lineRule="atLeast"/>
        <w:rPr>
          <w:rFonts w:ascii="Arial Rounded MT Bold" w:hAnsi="Arial Rounded MT Bold" w:cs="Brush Script MT Italic"/>
          <w:color w:val="141414"/>
          <w:sz w:val="22"/>
          <w:szCs w:val="22"/>
        </w:rPr>
      </w:pPr>
      <w:r w:rsidRPr="002F24CD">
        <w:rPr>
          <w:rStyle w:val="Strong"/>
          <w:rFonts w:ascii="Arial Rounded MT Bold" w:hAnsi="Arial Rounded MT Bold" w:cs="Brush Script MT Italic"/>
          <w:color w:val="141414"/>
          <w:sz w:val="22"/>
          <w:szCs w:val="22"/>
        </w:rPr>
        <w:t>Thursday</w:t>
      </w:r>
      <w:r w:rsidRPr="002F24CD">
        <w:rPr>
          <w:rStyle w:val="apple-converted-space"/>
          <w:rFonts w:ascii="Arial Rounded MT Bold" w:hAnsi="Arial Rounded MT Bold" w:cs="Brush Script MT Italic"/>
          <w:color w:val="141414"/>
          <w:sz w:val="22"/>
          <w:szCs w:val="22"/>
        </w:rPr>
        <w:t> </w:t>
      </w:r>
      <w:r w:rsidRPr="002F24CD">
        <w:rPr>
          <w:rFonts w:ascii="Arial Rounded MT Bold" w:hAnsi="Arial Rounded MT Bold" w:cs="Brush Script MT Italic"/>
          <w:color w:val="141414"/>
          <w:sz w:val="22"/>
          <w:szCs w:val="22"/>
        </w:rPr>
        <w:t>– 9.00 am to 3pm</w:t>
      </w:r>
    </w:p>
    <w:p w14:paraId="25B9EBA5" w14:textId="77777777" w:rsidR="00974FDB" w:rsidRPr="002F24CD" w:rsidRDefault="00974FDB" w:rsidP="00974FDB">
      <w:pPr>
        <w:pStyle w:val="NormalWeb"/>
        <w:spacing w:before="180" w:beforeAutospacing="0" w:after="180" w:afterAutospacing="0" w:line="293" w:lineRule="atLeast"/>
        <w:rPr>
          <w:rFonts w:ascii="Arial Rounded MT Bold" w:hAnsi="Arial Rounded MT Bold" w:cs="Brush Script MT Italic"/>
          <w:color w:val="141414"/>
          <w:sz w:val="22"/>
          <w:szCs w:val="22"/>
        </w:rPr>
      </w:pPr>
      <w:r w:rsidRPr="002F24CD">
        <w:rPr>
          <w:rStyle w:val="Strong"/>
          <w:rFonts w:ascii="Arial Rounded MT Bold" w:hAnsi="Arial Rounded MT Bold" w:cs="Brush Script MT Italic"/>
          <w:color w:val="141414"/>
          <w:sz w:val="22"/>
          <w:szCs w:val="22"/>
        </w:rPr>
        <w:t>Friday</w:t>
      </w:r>
      <w:r w:rsidRPr="002F24CD">
        <w:rPr>
          <w:rStyle w:val="apple-converted-space"/>
          <w:rFonts w:ascii="Arial Rounded MT Bold" w:hAnsi="Arial Rounded MT Bold" w:cs="Brush Script MT Italic"/>
          <w:b/>
          <w:bCs/>
          <w:color w:val="141414"/>
          <w:sz w:val="22"/>
          <w:szCs w:val="22"/>
        </w:rPr>
        <w:t> </w:t>
      </w:r>
      <w:r w:rsidRPr="002F24CD">
        <w:rPr>
          <w:rFonts w:ascii="Arial Rounded MT Bold" w:hAnsi="Arial Rounded MT Bold" w:cs="Brush Script MT Italic"/>
          <w:color w:val="141414"/>
          <w:sz w:val="22"/>
          <w:szCs w:val="22"/>
        </w:rPr>
        <w:t>– 9.00 am to 12.00 pm (morning only)</w:t>
      </w:r>
    </w:p>
    <w:p w14:paraId="06078E96" w14:textId="1F472798" w:rsidR="00974FDB" w:rsidRPr="002F24CD" w:rsidRDefault="00974FDB" w:rsidP="00974FDB">
      <w:pPr>
        <w:pStyle w:val="NormalWeb"/>
        <w:spacing w:before="180" w:beforeAutospacing="0" w:after="180" w:afterAutospacing="0" w:line="293" w:lineRule="atLeast"/>
        <w:rPr>
          <w:rFonts w:ascii="Arial Rounded MT Bold" w:hAnsi="Arial Rounded MT Bold" w:cs="Brush Script MT Italic"/>
          <w:color w:val="141414"/>
          <w:sz w:val="22"/>
          <w:szCs w:val="22"/>
        </w:rPr>
      </w:pPr>
      <w:r w:rsidRPr="002F24CD">
        <w:rPr>
          <w:rFonts w:ascii="Arial Rounded MT Bold" w:hAnsi="Arial Rounded MT Bold" w:cs="Brush Script MT Italic"/>
          <w:color w:val="141414"/>
          <w:sz w:val="22"/>
          <w:szCs w:val="22"/>
        </w:rPr>
        <w:t xml:space="preserve">* </w:t>
      </w:r>
      <w:proofErr w:type="gramStart"/>
      <w:r w:rsidRPr="002F24CD">
        <w:rPr>
          <w:rFonts w:ascii="Arial Rounded MT Bold" w:hAnsi="Arial Rounded MT Bold" w:cs="Brush Script MT Italic"/>
          <w:color w:val="141414"/>
          <w:sz w:val="22"/>
          <w:szCs w:val="22"/>
        </w:rPr>
        <w:t>for</w:t>
      </w:r>
      <w:proofErr w:type="gramEnd"/>
      <w:r w:rsidRPr="002F24CD">
        <w:rPr>
          <w:rFonts w:ascii="Arial Rounded MT Bold" w:hAnsi="Arial Rounded MT Bold" w:cs="Brush Script MT Italic"/>
          <w:color w:val="141414"/>
          <w:sz w:val="22"/>
          <w:szCs w:val="22"/>
        </w:rPr>
        <w:t xml:space="preserve"> the older children only, 3 -4 year olds</w:t>
      </w:r>
    </w:p>
    <w:p w14:paraId="6891E7B0" w14:textId="4026CCA1" w:rsidR="00974FDB" w:rsidRPr="002F24CD" w:rsidRDefault="00974FDB" w:rsidP="00974FDB">
      <w:pPr>
        <w:numPr>
          <w:ilvl w:val="0"/>
          <w:numId w:val="31"/>
        </w:numPr>
        <w:spacing w:line="244" w:lineRule="atLeast"/>
        <w:ind w:left="525"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Fees are due at the beginning of each half term and must be paid by the due date on the invoice</w:t>
      </w:r>
    </w:p>
    <w:p w14:paraId="40724778" w14:textId="77777777" w:rsidR="00974FDB" w:rsidRPr="002F24CD" w:rsidRDefault="00974FDB" w:rsidP="00974FDB">
      <w:pPr>
        <w:numPr>
          <w:ilvl w:val="0"/>
          <w:numId w:val="31"/>
        </w:numPr>
        <w:spacing w:line="244" w:lineRule="atLeast"/>
        <w:ind w:left="525"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Fees are payable in full in respect of any period of absence, due to: accommodation, staff and other overheads.</w:t>
      </w:r>
    </w:p>
    <w:p w14:paraId="7B2C9C15" w14:textId="28B73D44" w:rsidR="00974FDB" w:rsidRPr="002F24CD" w:rsidRDefault="00974FDB" w:rsidP="00974FDB">
      <w:pPr>
        <w:numPr>
          <w:ilvl w:val="0"/>
          <w:numId w:val="31"/>
        </w:numPr>
        <w:spacing w:line="244" w:lineRule="atLeast"/>
        <w:ind w:left="525"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 xml:space="preserve">All 3 and 4 year olds are eligible for Free Entitlement Funding which entitles them to a minimum of 15 hours funded nursery education per week and a maximum of 27 hours </w:t>
      </w:r>
      <w:r w:rsidR="00A35918">
        <w:rPr>
          <w:rFonts w:ascii="Arial Rounded MT Bold" w:eastAsia="Times New Roman" w:hAnsi="Arial Rounded MT Bold" w:cs="Brush Script MT Italic"/>
          <w:color w:val="000000"/>
          <w:sz w:val="22"/>
          <w:szCs w:val="22"/>
        </w:rPr>
        <w:t xml:space="preserve">at Fernhurst Pre-school, </w:t>
      </w:r>
      <w:r w:rsidRPr="002F24CD">
        <w:rPr>
          <w:rFonts w:ascii="Arial Rounded MT Bold" w:eastAsia="Times New Roman" w:hAnsi="Arial Rounded MT Bold" w:cs="Brush Script MT Italic"/>
          <w:color w:val="000000"/>
          <w:sz w:val="22"/>
          <w:szCs w:val="22"/>
        </w:rPr>
        <w:t>for a maximum of 38 weeks from the term after their third birthday.  If a child is eligible for Free Entitlement we will ask parents to complete a Parental Declaration in order for the setting to claim the grant on the parent’s behalf.</w:t>
      </w:r>
    </w:p>
    <w:p w14:paraId="11BF8230" w14:textId="77777777" w:rsidR="00974FDB" w:rsidRPr="002F24CD" w:rsidRDefault="00974FDB" w:rsidP="00974FDB">
      <w:pPr>
        <w:spacing w:line="244" w:lineRule="atLeast"/>
        <w:ind w:left="525"/>
        <w:rPr>
          <w:rFonts w:ascii="Arial Rounded MT Bold" w:eastAsia="Times New Roman" w:hAnsi="Arial Rounded MT Bold" w:cs="Brush Script MT Italic"/>
          <w:color w:val="000000"/>
          <w:sz w:val="22"/>
          <w:szCs w:val="22"/>
        </w:rPr>
      </w:pPr>
    </w:p>
    <w:p w14:paraId="3DAF4157" w14:textId="77777777" w:rsidR="00974FDB" w:rsidRPr="002F24CD" w:rsidRDefault="00974FDB" w:rsidP="00974FDB">
      <w:pPr>
        <w:numPr>
          <w:ilvl w:val="0"/>
          <w:numId w:val="32"/>
        </w:numPr>
        <w:spacing w:line="244" w:lineRule="atLeast"/>
        <w:ind w:left="525"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Each Free Entitlement (FE) place is completely free at the point of delivery therefore:</w:t>
      </w:r>
    </w:p>
    <w:p w14:paraId="076A84DE" w14:textId="77777777" w:rsidR="00974FDB" w:rsidRPr="002F24CD" w:rsidRDefault="00974FDB" w:rsidP="00974FDB">
      <w:pPr>
        <w:numPr>
          <w:ilvl w:val="1"/>
          <w:numId w:val="32"/>
        </w:numPr>
        <w:spacing w:line="244" w:lineRule="atLeast"/>
        <w:ind w:left="1050" w:firstLine="0"/>
        <w:rPr>
          <w:rFonts w:ascii="Arial Rounded MT Bold" w:eastAsia="Times New Roman" w:hAnsi="Arial Rounded MT Bold" w:cs="Brush Script MT Italic"/>
          <w:color w:val="000000"/>
          <w:sz w:val="22"/>
          <w:szCs w:val="22"/>
        </w:rPr>
      </w:pPr>
      <w:proofErr w:type="gramStart"/>
      <w:r w:rsidRPr="002F24CD">
        <w:rPr>
          <w:rFonts w:ascii="Arial Rounded MT Bold" w:eastAsia="Times New Roman" w:hAnsi="Arial Rounded MT Bold" w:cs="Brush Script MT Italic"/>
          <w:color w:val="000000"/>
          <w:sz w:val="22"/>
          <w:szCs w:val="22"/>
        </w:rPr>
        <w:t>there</w:t>
      </w:r>
      <w:proofErr w:type="gramEnd"/>
      <w:r w:rsidRPr="002F24CD">
        <w:rPr>
          <w:rFonts w:ascii="Arial Rounded MT Bold" w:eastAsia="Times New Roman" w:hAnsi="Arial Rounded MT Bold" w:cs="Brush Script MT Italic"/>
          <w:color w:val="000000"/>
          <w:sz w:val="22"/>
          <w:szCs w:val="22"/>
        </w:rPr>
        <w:t xml:space="preserve"> are no registration/administration fees, payment up front or non-refundable deposits;</w:t>
      </w:r>
    </w:p>
    <w:p w14:paraId="1C77FF75" w14:textId="77777777" w:rsidR="00974FDB" w:rsidRPr="002F24CD" w:rsidRDefault="00974FDB" w:rsidP="00974FDB">
      <w:pPr>
        <w:numPr>
          <w:ilvl w:val="1"/>
          <w:numId w:val="32"/>
        </w:numPr>
        <w:spacing w:line="244" w:lineRule="atLeast"/>
        <w:ind w:left="1050" w:firstLine="0"/>
        <w:rPr>
          <w:rFonts w:ascii="Arial Rounded MT Bold" w:eastAsia="Times New Roman" w:hAnsi="Arial Rounded MT Bold" w:cs="Brush Script MT Italic"/>
          <w:color w:val="000000"/>
          <w:sz w:val="22"/>
          <w:szCs w:val="22"/>
        </w:rPr>
      </w:pPr>
      <w:proofErr w:type="gramStart"/>
      <w:r w:rsidRPr="002F24CD">
        <w:rPr>
          <w:rFonts w:ascii="Arial Rounded MT Bold" w:eastAsia="Times New Roman" w:hAnsi="Arial Rounded MT Bold" w:cs="Brush Script MT Italic"/>
          <w:color w:val="000000"/>
          <w:sz w:val="22"/>
          <w:szCs w:val="22"/>
        </w:rPr>
        <w:t>there</w:t>
      </w:r>
      <w:proofErr w:type="gramEnd"/>
      <w:r w:rsidRPr="002F24CD">
        <w:rPr>
          <w:rFonts w:ascii="Arial Rounded MT Bold" w:eastAsia="Times New Roman" w:hAnsi="Arial Rounded MT Bold" w:cs="Brush Script MT Italic"/>
          <w:color w:val="000000"/>
          <w:sz w:val="22"/>
          <w:szCs w:val="22"/>
        </w:rPr>
        <w:t xml:space="preserve"> is no requirement for a child to access additional hours on top of the free hours;</w:t>
      </w:r>
    </w:p>
    <w:p w14:paraId="428FF7EE" w14:textId="77777777" w:rsidR="00974FDB" w:rsidRPr="002F24CD" w:rsidRDefault="00974FDB" w:rsidP="00974FDB">
      <w:pPr>
        <w:numPr>
          <w:ilvl w:val="1"/>
          <w:numId w:val="32"/>
        </w:numPr>
        <w:spacing w:line="244" w:lineRule="atLeast"/>
        <w:ind w:left="1050" w:firstLine="0"/>
        <w:rPr>
          <w:rFonts w:ascii="Arial Rounded MT Bold" w:eastAsia="Times New Roman" w:hAnsi="Arial Rounded MT Bold" w:cs="Brush Script MT Italic"/>
          <w:color w:val="000000"/>
          <w:sz w:val="22"/>
          <w:szCs w:val="22"/>
        </w:rPr>
      </w:pPr>
      <w:proofErr w:type="gramStart"/>
      <w:r w:rsidRPr="002F24CD">
        <w:rPr>
          <w:rFonts w:ascii="Arial Rounded MT Bold" w:eastAsia="Times New Roman" w:hAnsi="Arial Rounded MT Bold" w:cs="Brush Script MT Italic"/>
          <w:color w:val="000000"/>
          <w:sz w:val="22"/>
          <w:szCs w:val="22"/>
        </w:rPr>
        <w:t>there</w:t>
      </w:r>
      <w:proofErr w:type="gramEnd"/>
      <w:r w:rsidRPr="002F24CD">
        <w:rPr>
          <w:rFonts w:ascii="Arial Rounded MT Bold" w:eastAsia="Times New Roman" w:hAnsi="Arial Rounded MT Bold" w:cs="Brush Script MT Italic"/>
          <w:color w:val="000000"/>
          <w:sz w:val="22"/>
          <w:szCs w:val="22"/>
        </w:rPr>
        <w:t xml:space="preserve"> is no charge for anything additional </w:t>
      </w:r>
      <w:proofErr w:type="spellStart"/>
      <w:r w:rsidRPr="002F24CD">
        <w:rPr>
          <w:rFonts w:ascii="Arial Rounded MT Bold" w:eastAsia="Times New Roman" w:hAnsi="Arial Rounded MT Bold" w:cs="Brush Script MT Italic"/>
          <w:color w:val="000000"/>
          <w:sz w:val="22"/>
          <w:szCs w:val="22"/>
        </w:rPr>
        <w:t>e.g</w:t>
      </w:r>
      <w:proofErr w:type="spellEnd"/>
      <w:r w:rsidRPr="002F24CD">
        <w:rPr>
          <w:rFonts w:ascii="Arial Rounded MT Bold" w:eastAsia="Times New Roman" w:hAnsi="Arial Rounded MT Bold" w:cs="Brush Script MT Italic"/>
          <w:color w:val="000000"/>
          <w:sz w:val="22"/>
          <w:szCs w:val="22"/>
        </w:rPr>
        <w:t xml:space="preserve"> materials, snacks or drinks as these are part of the FE hours;</w:t>
      </w:r>
    </w:p>
    <w:p w14:paraId="282749CB" w14:textId="77777777" w:rsidR="00974FDB" w:rsidRPr="002F24CD" w:rsidRDefault="00974FDB" w:rsidP="00974FDB">
      <w:pPr>
        <w:numPr>
          <w:ilvl w:val="1"/>
          <w:numId w:val="32"/>
        </w:numPr>
        <w:spacing w:line="244" w:lineRule="atLeast"/>
        <w:ind w:left="1050" w:firstLine="0"/>
        <w:rPr>
          <w:rFonts w:ascii="Arial Rounded MT Bold" w:eastAsia="Times New Roman" w:hAnsi="Arial Rounded MT Bold" w:cs="Brush Script MT Italic"/>
          <w:color w:val="000000"/>
          <w:sz w:val="22"/>
          <w:szCs w:val="22"/>
        </w:rPr>
      </w:pPr>
      <w:proofErr w:type="gramStart"/>
      <w:r w:rsidRPr="002F24CD">
        <w:rPr>
          <w:rFonts w:ascii="Arial Rounded MT Bold" w:eastAsia="Times New Roman" w:hAnsi="Arial Rounded MT Bold" w:cs="Brush Script MT Italic"/>
          <w:color w:val="000000"/>
          <w:sz w:val="22"/>
          <w:szCs w:val="22"/>
        </w:rPr>
        <w:t>there</w:t>
      </w:r>
      <w:proofErr w:type="gramEnd"/>
      <w:r w:rsidRPr="002F24CD">
        <w:rPr>
          <w:rFonts w:ascii="Arial Rounded MT Bold" w:eastAsia="Times New Roman" w:hAnsi="Arial Rounded MT Bold" w:cs="Brush Script MT Italic"/>
          <w:color w:val="000000"/>
          <w:sz w:val="22"/>
          <w:szCs w:val="22"/>
        </w:rPr>
        <w:t xml:space="preserve"> is no charge for extra curricula activities (however a suggestion of a voluntary contribution maybe made.</w:t>
      </w:r>
    </w:p>
    <w:p w14:paraId="60560206" w14:textId="77777777" w:rsidR="00974FDB" w:rsidRPr="002F24CD" w:rsidRDefault="00974FDB" w:rsidP="00974FDB">
      <w:pPr>
        <w:numPr>
          <w:ilvl w:val="0"/>
          <w:numId w:val="32"/>
        </w:numPr>
        <w:spacing w:line="244" w:lineRule="atLeast"/>
        <w:ind w:left="525"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 xml:space="preserve">Families whose children attend more than the Free Entitlement </w:t>
      </w:r>
      <w:proofErr w:type="gramStart"/>
      <w:r w:rsidRPr="002F24CD">
        <w:rPr>
          <w:rFonts w:ascii="Arial Rounded MT Bold" w:eastAsia="Times New Roman" w:hAnsi="Arial Rounded MT Bold" w:cs="Brush Script MT Italic"/>
          <w:color w:val="000000"/>
          <w:sz w:val="22"/>
          <w:szCs w:val="22"/>
        </w:rPr>
        <w:t>hours</w:t>
      </w:r>
      <w:proofErr w:type="gramEnd"/>
      <w:r w:rsidRPr="002F24CD">
        <w:rPr>
          <w:rFonts w:ascii="Arial Rounded MT Bold" w:eastAsia="Times New Roman" w:hAnsi="Arial Rounded MT Bold" w:cs="Brush Script MT Italic"/>
          <w:color w:val="000000"/>
          <w:sz w:val="22"/>
          <w:szCs w:val="22"/>
        </w:rPr>
        <w:t xml:space="preserve"> maybe charged for extra curricula activities.</w:t>
      </w:r>
    </w:p>
    <w:p w14:paraId="5E987C7D" w14:textId="77777777" w:rsidR="00974FDB" w:rsidRPr="002F24CD" w:rsidRDefault="00974FDB" w:rsidP="00974FDB">
      <w:pPr>
        <w:numPr>
          <w:ilvl w:val="0"/>
          <w:numId w:val="32"/>
        </w:numPr>
        <w:spacing w:line="244" w:lineRule="atLeast"/>
        <w:ind w:left="525"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The setting receives nursery Free Entitlement (FE) for 2, 3 and 4 year olds via West Sussex County Council.  The funding criteria is reviewed regularly and communicated via the Early Childhood Service which may be contacted as follows:</w:t>
      </w:r>
      <w:r w:rsidRPr="002F24CD">
        <w:rPr>
          <w:rStyle w:val="apple-converted-space"/>
          <w:rFonts w:ascii="Arial Rounded MT Bold" w:eastAsia="Times New Roman" w:hAnsi="Arial Rounded MT Bold" w:cs="Brush Script MT Italic"/>
          <w:color w:val="000000"/>
          <w:sz w:val="22"/>
          <w:szCs w:val="22"/>
        </w:rPr>
        <w:t> </w:t>
      </w:r>
      <w:r w:rsidRPr="002F24CD">
        <w:rPr>
          <w:rStyle w:val="Strong"/>
          <w:rFonts w:ascii="Arial Rounded MT Bold" w:eastAsia="Times New Roman" w:hAnsi="Arial Rounded MT Bold" w:cs="Brush Script MT Italic"/>
          <w:color w:val="000000"/>
          <w:sz w:val="22"/>
          <w:szCs w:val="22"/>
        </w:rPr>
        <w:t>Early Childhood Service, St James Campus, St James Road, Chichester, West Sussex,</w:t>
      </w:r>
      <w:r w:rsidRPr="002F24CD">
        <w:rPr>
          <w:rStyle w:val="apple-converted-space"/>
          <w:rFonts w:ascii="Arial Rounded MT Bold" w:eastAsia="Times New Roman" w:hAnsi="Arial Rounded MT Bold" w:cs="Brush Script MT Italic"/>
          <w:b/>
          <w:bCs/>
          <w:color w:val="000000"/>
          <w:sz w:val="22"/>
          <w:szCs w:val="22"/>
        </w:rPr>
        <w:t> </w:t>
      </w:r>
      <w:r w:rsidRPr="002F24CD">
        <w:rPr>
          <w:rStyle w:val="Strong"/>
          <w:rFonts w:ascii="Arial Rounded MT Bold" w:eastAsia="Times New Roman" w:hAnsi="Arial Rounded MT Bold" w:cs="Brush Script MT Italic"/>
          <w:color w:val="000000"/>
          <w:sz w:val="22"/>
          <w:szCs w:val="22"/>
        </w:rPr>
        <w:t>PO19 7HA, Tel: 01243 777807</w:t>
      </w:r>
      <w:r w:rsidRPr="002F24CD">
        <w:rPr>
          <w:rFonts w:ascii="Arial Rounded MT Bold" w:eastAsia="Times New Roman" w:hAnsi="Arial Rounded MT Bold" w:cs="Brush Script MT Italic"/>
          <w:color w:val="000000"/>
          <w:sz w:val="22"/>
          <w:szCs w:val="22"/>
        </w:rPr>
        <w:t>.</w:t>
      </w:r>
    </w:p>
    <w:p w14:paraId="1AECBF39" w14:textId="77777777" w:rsidR="00974FDB" w:rsidRPr="002F24CD" w:rsidRDefault="00974FDB" w:rsidP="00974FDB">
      <w:pPr>
        <w:numPr>
          <w:ilvl w:val="0"/>
          <w:numId w:val="32"/>
        </w:numPr>
        <w:spacing w:line="244" w:lineRule="atLeast"/>
        <w:ind w:left="525"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We will give a half terms notice of any increase in fees.</w:t>
      </w:r>
    </w:p>
    <w:p w14:paraId="0770B232" w14:textId="77777777" w:rsidR="00974FDB" w:rsidRPr="002F24CD" w:rsidRDefault="00974FDB" w:rsidP="00974FDB">
      <w:pPr>
        <w:numPr>
          <w:ilvl w:val="0"/>
          <w:numId w:val="32"/>
        </w:numPr>
        <w:spacing w:line="244" w:lineRule="atLeast"/>
        <w:ind w:left="525"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We ask that parents give a half terms notice for any reduction in the numbers of sessions their child is attending or they will be liable for that half terms fees.</w:t>
      </w:r>
    </w:p>
    <w:p w14:paraId="0970DC65" w14:textId="77777777" w:rsidR="00974FDB" w:rsidRPr="002F24CD" w:rsidRDefault="00974FDB" w:rsidP="00974FDB">
      <w:pPr>
        <w:numPr>
          <w:ilvl w:val="0"/>
          <w:numId w:val="32"/>
        </w:numPr>
        <w:spacing w:line="244" w:lineRule="atLeast"/>
        <w:ind w:left="525"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If a parent increases the number of sessions a child attends after the headcount date for grant funding, the setting reserves the right to charge for these additional sessions, on condition that parents are notified when reserving the increased sessions.</w:t>
      </w:r>
    </w:p>
    <w:p w14:paraId="49C3B2F5" w14:textId="77777777" w:rsidR="00974FDB" w:rsidRPr="002F24CD" w:rsidRDefault="00974FDB" w:rsidP="00974FDB">
      <w:pPr>
        <w:numPr>
          <w:ilvl w:val="0"/>
          <w:numId w:val="32"/>
        </w:numPr>
        <w:spacing w:line="244" w:lineRule="atLeast"/>
        <w:ind w:left="525"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We reserve the right to implement a weekly payment plan in specific circumstances where parents are experiencing difficulties in paying fees.</w:t>
      </w:r>
    </w:p>
    <w:p w14:paraId="73B5378B" w14:textId="77777777" w:rsidR="00974FDB" w:rsidRPr="002F24CD" w:rsidRDefault="00974FDB" w:rsidP="00974FDB">
      <w:pPr>
        <w:numPr>
          <w:ilvl w:val="0"/>
          <w:numId w:val="32"/>
        </w:numPr>
        <w:spacing w:line="244" w:lineRule="atLeast"/>
        <w:ind w:left="525"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The Manager has the right to apply for two year old funding if the family is in receipt of any of the following benefits:</w:t>
      </w:r>
    </w:p>
    <w:p w14:paraId="0A20C7D6" w14:textId="77777777" w:rsidR="00974FDB" w:rsidRPr="002F24CD" w:rsidRDefault="00974FDB" w:rsidP="00974FDB">
      <w:pPr>
        <w:numPr>
          <w:ilvl w:val="1"/>
          <w:numId w:val="32"/>
        </w:numPr>
        <w:spacing w:line="244" w:lineRule="atLeast"/>
        <w:ind w:left="1050"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Income support</w:t>
      </w:r>
    </w:p>
    <w:p w14:paraId="269F056E" w14:textId="77777777" w:rsidR="00974FDB" w:rsidRPr="002F24CD" w:rsidRDefault="00974FDB" w:rsidP="00974FDB">
      <w:pPr>
        <w:numPr>
          <w:ilvl w:val="1"/>
          <w:numId w:val="32"/>
        </w:numPr>
        <w:spacing w:line="244" w:lineRule="atLeast"/>
        <w:ind w:left="1050"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Income based job seekers allowance</w:t>
      </w:r>
    </w:p>
    <w:p w14:paraId="3DA018A4" w14:textId="77777777" w:rsidR="00974FDB" w:rsidRPr="002F24CD" w:rsidRDefault="00974FDB" w:rsidP="00974FDB">
      <w:pPr>
        <w:numPr>
          <w:ilvl w:val="1"/>
          <w:numId w:val="32"/>
        </w:numPr>
        <w:spacing w:line="244" w:lineRule="atLeast"/>
        <w:ind w:left="1050"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Employment and support allowance</w:t>
      </w:r>
    </w:p>
    <w:p w14:paraId="41DE1096" w14:textId="77777777" w:rsidR="00974FDB" w:rsidRPr="002F24CD" w:rsidRDefault="00974FDB" w:rsidP="00974FDB">
      <w:pPr>
        <w:numPr>
          <w:ilvl w:val="1"/>
          <w:numId w:val="32"/>
        </w:numPr>
        <w:spacing w:line="244" w:lineRule="atLeast"/>
        <w:ind w:left="1050"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Guaranteed element of state pension credit</w:t>
      </w:r>
    </w:p>
    <w:p w14:paraId="7F2F2F7E" w14:textId="77777777" w:rsidR="00974FDB" w:rsidRPr="002F24CD" w:rsidRDefault="00974FDB" w:rsidP="00974FDB">
      <w:pPr>
        <w:numPr>
          <w:ilvl w:val="1"/>
          <w:numId w:val="32"/>
        </w:numPr>
        <w:spacing w:line="244" w:lineRule="atLeast"/>
        <w:ind w:left="1050"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Child tax credit</w:t>
      </w:r>
    </w:p>
    <w:p w14:paraId="503DEF48" w14:textId="77777777" w:rsidR="00974FDB" w:rsidRPr="002F24CD" w:rsidRDefault="00974FDB" w:rsidP="00974FDB">
      <w:pPr>
        <w:numPr>
          <w:ilvl w:val="1"/>
          <w:numId w:val="32"/>
        </w:numPr>
        <w:spacing w:line="244" w:lineRule="atLeast"/>
        <w:ind w:left="1050"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Working tax credit</w:t>
      </w:r>
    </w:p>
    <w:p w14:paraId="284C04C7" w14:textId="7AF235D7" w:rsidR="00974FDB" w:rsidRPr="002F24CD" w:rsidRDefault="00974FDB" w:rsidP="00974FDB">
      <w:pPr>
        <w:spacing w:line="293" w:lineRule="atLeast"/>
        <w:rPr>
          <w:rFonts w:ascii="Arial Rounded MT Bold" w:eastAsia="Times New Roman" w:hAnsi="Arial Rounded MT Bold" w:cs="Brush Script MT Italic"/>
          <w:color w:val="141414"/>
          <w:sz w:val="22"/>
          <w:szCs w:val="22"/>
        </w:rPr>
      </w:pPr>
    </w:p>
    <w:p w14:paraId="07600696" w14:textId="77777777" w:rsidR="00974FDB" w:rsidRPr="002F24CD" w:rsidRDefault="00974FDB" w:rsidP="00974FDB">
      <w:pPr>
        <w:pStyle w:val="NormalWeb"/>
        <w:spacing w:before="180" w:beforeAutospacing="0" w:after="180" w:afterAutospacing="0" w:line="293" w:lineRule="atLeast"/>
        <w:rPr>
          <w:rFonts w:ascii="Arial Rounded MT Bold" w:eastAsiaTheme="minorHAnsi" w:hAnsi="Arial Rounded MT Bold" w:cs="Brush Script MT Italic"/>
          <w:color w:val="141414"/>
          <w:sz w:val="22"/>
          <w:szCs w:val="22"/>
        </w:rPr>
      </w:pPr>
      <w:r w:rsidRPr="002F24CD">
        <w:rPr>
          <w:rStyle w:val="Strong"/>
          <w:rFonts w:ascii="Arial Rounded MT Bold" w:hAnsi="Arial Rounded MT Bold" w:cs="Brush Script MT Italic"/>
          <w:color w:val="141414"/>
          <w:sz w:val="22"/>
          <w:szCs w:val="22"/>
        </w:rPr>
        <w:t>Non-payment of Fees</w:t>
      </w:r>
    </w:p>
    <w:p w14:paraId="09E95621" w14:textId="77777777" w:rsidR="00974FDB" w:rsidRPr="002F24CD" w:rsidRDefault="00974FDB" w:rsidP="00974FDB">
      <w:pPr>
        <w:pStyle w:val="NormalWeb"/>
        <w:spacing w:before="180" w:beforeAutospacing="0" w:after="180" w:afterAutospacing="0" w:line="293" w:lineRule="atLeast"/>
        <w:rPr>
          <w:rFonts w:ascii="Arial Rounded MT Bold" w:hAnsi="Arial Rounded MT Bold" w:cs="Brush Script MT Italic"/>
          <w:color w:val="141414"/>
          <w:sz w:val="22"/>
          <w:szCs w:val="22"/>
        </w:rPr>
      </w:pPr>
      <w:r w:rsidRPr="002F24CD">
        <w:rPr>
          <w:rStyle w:val="Strong"/>
          <w:rFonts w:ascii="Arial Rounded MT Bold" w:hAnsi="Arial Rounded MT Bold" w:cs="Brush Script MT Italic"/>
          <w:color w:val="141414"/>
          <w:sz w:val="22"/>
          <w:szCs w:val="22"/>
        </w:rPr>
        <w:t>Policy Statement</w:t>
      </w:r>
    </w:p>
    <w:p w14:paraId="5799D4DA" w14:textId="77777777" w:rsidR="00974FDB" w:rsidRPr="002F24CD" w:rsidRDefault="00974FDB" w:rsidP="00974FDB">
      <w:pPr>
        <w:pStyle w:val="NormalWeb"/>
        <w:spacing w:before="180" w:beforeAutospacing="0" w:after="180" w:afterAutospacing="0" w:line="293" w:lineRule="atLeast"/>
        <w:rPr>
          <w:rFonts w:ascii="Arial Rounded MT Bold" w:hAnsi="Arial Rounded MT Bold" w:cs="Brush Script MT Italic"/>
          <w:color w:val="141414"/>
          <w:sz w:val="22"/>
          <w:szCs w:val="22"/>
        </w:rPr>
      </w:pPr>
      <w:r w:rsidRPr="002F24CD">
        <w:rPr>
          <w:rFonts w:ascii="Arial Rounded MT Bold" w:hAnsi="Arial Rounded MT Bold" w:cs="Brush Script MT Italic"/>
          <w:color w:val="141414"/>
          <w:sz w:val="22"/>
          <w:szCs w:val="22"/>
        </w:rPr>
        <w:t>It is our intention to pursue all unpaid fees through the County Court for the recovery of the setting’s money.  We aim to ensure financial stability of the setting by having a fair and consistent process for pursuing non-payment of fees.</w:t>
      </w:r>
    </w:p>
    <w:p w14:paraId="4387971F" w14:textId="77777777" w:rsidR="00974FDB" w:rsidRPr="002F24CD" w:rsidRDefault="00974FDB" w:rsidP="00974FDB">
      <w:pPr>
        <w:pStyle w:val="NormalWeb"/>
        <w:spacing w:before="180" w:beforeAutospacing="0" w:after="180" w:afterAutospacing="0" w:line="293" w:lineRule="atLeast"/>
        <w:rPr>
          <w:rFonts w:ascii="Arial Rounded MT Bold" w:hAnsi="Arial Rounded MT Bold" w:cs="Brush Script MT Italic"/>
          <w:color w:val="141414"/>
          <w:sz w:val="22"/>
          <w:szCs w:val="22"/>
        </w:rPr>
      </w:pPr>
      <w:r w:rsidRPr="002F24CD">
        <w:rPr>
          <w:rStyle w:val="Strong"/>
          <w:rFonts w:ascii="Arial Rounded MT Bold" w:hAnsi="Arial Rounded MT Bold" w:cs="Brush Script MT Italic"/>
          <w:color w:val="141414"/>
          <w:sz w:val="22"/>
          <w:szCs w:val="22"/>
        </w:rPr>
        <w:t>Procedures</w:t>
      </w:r>
    </w:p>
    <w:p w14:paraId="43BD57A1" w14:textId="77777777" w:rsidR="00974FDB" w:rsidRPr="002F24CD" w:rsidRDefault="00974FDB" w:rsidP="00974FDB">
      <w:pPr>
        <w:numPr>
          <w:ilvl w:val="0"/>
          <w:numId w:val="33"/>
        </w:numPr>
        <w:spacing w:line="244" w:lineRule="atLeast"/>
        <w:ind w:left="525"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We fully inform parent/carers of the fee payment structure of the setting, in writing, at induction.</w:t>
      </w:r>
    </w:p>
    <w:p w14:paraId="51D78D62" w14:textId="77777777" w:rsidR="00974FDB" w:rsidRPr="002F24CD" w:rsidRDefault="00974FDB" w:rsidP="00974FDB">
      <w:pPr>
        <w:numPr>
          <w:ilvl w:val="0"/>
          <w:numId w:val="33"/>
        </w:numPr>
        <w:spacing w:line="244" w:lineRule="atLeast"/>
        <w:ind w:left="525"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We issue invoices to parents when fees are due.  The invoice will give details of the session being paid for and the rate that is charged.</w:t>
      </w:r>
    </w:p>
    <w:p w14:paraId="5557D6E5" w14:textId="77777777" w:rsidR="00974FDB" w:rsidRPr="002F24CD" w:rsidRDefault="00974FDB" w:rsidP="00974FDB">
      <w:pPr>
        <w:numPr>
          <w:ilvl w:val="0"/>
          <w:numId w:val="33"/>
        </w:numPr>
        <w:spacing w:line="244" w:lineRule="atLeast"/>
        <w:ind w:left="525"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If a family has used the services provided by the setting without payment or their payment has been dishonoured the setting will begin the following staged procedure:</w:t>
      </w:r>
    </w:p>
    <w:p w14:paraId="25DBF76B" w14:textId="77777777" w:rsidR="00974FDB" w:rsidRPr="002F24CD" w:rsidRDefault="00974FDB" w:rsidP="00F8749E">
      <w:pPr>
        <w:numPr>
          <w:ilvl w:val="0"/>
          <w:numId w:val="34"/>
        </w:numPr>
        <w:spacing w:line="244" w:lineRule="atLeast"/>
        <w:ind w:left="1134" w:firstLine="142"/>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 xml:space="preserve">Issue </w:t>
      </w:r>
      <w:proofErr w:type="gramStart"/>
      <w:r w:rsidRPr="002F24CD">
        <w:rPr>
          <w:rFonts w:ascii="Arial Rounded MT Bold" w:eastAsia="Times New Roman" w:hAnsi="Arial Rounded MT Bold" w:cs="Brush Script MT Italic"/>
          <w:color w:val="000000"/>
          <w:sz w:val="22"/>
          <w:szCs w:val="22"/>
        </w:rPr>
        <w:t>an</w:t>
      </w:r>
      <w:r w:rsidRPr="002F24CD">
        <w:rPr>
          <w:rStyle w:val="apple-converted-space"/>
          <w:rFonts w:ascii="Arial Rounded MT Bold" w:eastAsia="Times New Roman" w:hAnsi="Arial Rounded MT Bold" w:cs="Brush Script MT Italic"/>
          <w:color w:val="000000"/>
          <w:sz w:val="22"/>
          <w:szCs w:val="22"/>
        </w:rPr>
        <w:t> </w:t>
      </w:r>
      <w:r w:rsidRPr="002F24CD">
        <w:rPr>
          <w:rStyle w:val="Strong"/>
          <w:rFonts w:ascii="Arial Rounded MT Bold" w:eastAsia="Times New Roman" w:hAnsi="Arial Rounded MT Bold" w:cs="Brush Script MT Italic"/>
          <w:color w:val="000000"/>
          <w:sz w:val="22"/>
          <w:szCs w:val="22"/>
        </w:rPr>
        <w:t>‘Overdue</w:t>
      </w:r>
      <w:proofErr w:type="gramEnd"/>
      <w:r w:rsidRPr="002F24CD">
        <w:rPr>
          <w:rStyle w:val="Strong"/>
          <w:rFonts w:ascii="Arial Rounded MT Bold" w:eastAsia="Times New Roman" w:hAnsi="Arial Rounded MT Bold" w:cs="Brush Script MT Italic"/>
          <w:color w:val="000000"/>
          <w:sz w:val="22"/>
          <w:szCs w:val="22"/>
        </w:rPr>
        <w:t xml:space="preserve"> Account’</w:t>
      </w:r>
      <w:r w:rsidRPr="002F24CD">
        <w:rPr>
          <w:rStyle w:val="apple-converted-space"/>
          <w:rFonts w:ascii="Arial Rounded MT Bold" w:eastAsia="Times New Roman" w:hAnsi="Arial Rounded MT Bold" w:cs="Brush Script MT Italic"/>
          <w:color w:val="000000"/>
          <w:sz w:val="22"/>
          <w:szCs w:val="22"/>
        </w:rPr>
        <w:t> </w:t>
      </w:r>
      <w:r w:rsidRPr="002F24CD">
        <w:rPr>
          <w:rFonts w:ascii="Arial Rounded MT Bold" w:eastAsia="Times New Roman" w:hAnsi="Arial Rounded MT Bold" w:cs="Brush Script MT Italic"/>
          <w:color w:val="000000"/>
          <w:sz w:val="22"/>
          <w:szCs w:val="22"/>
        </w:rPr>
        <w:t>letter asking for payment in full within seven days.  If payment is received within seven days, no further action will be taken.</w:t>
      </w:r>
    </w:p>
    <w:p w14:paraId="02AF90C0" w14:textId="47F35B9E" w:rsidR="00974FDB" w:rsidRPr="002F24CD" w:rsidRDefault="00974FDB" w:rsidP="00F8749E">
      <w:pPr>
        <w:numPr>
          <w:ilvl w:val="0"/>
          <w:numId w:val="34"/>
        </w:numPr>
        <w:spacing w:line="244" w:lineRule="atLeast"/>
        <w:ind w:left="1276"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If payment is not received a</w:t>
      </w:r>
      <w:r w:rsidRPr="002F24CD">
        <w:rPr>
          <w:rStyle w:val="apple-converted-space"/>
          <w:rFonts w:ascii="Arial Rounded MT Bold" w:eastAsia="Times New Roman" w:hAnsi="Arial Rounded MT Bold" w:cs="Brush Script MT Italic"/>
          <w:color w:val="000000"/>
          <w:sz w:val="22"/>
          <w:szCs w:val="22"/>
        </w:rPr>
        <w:t> </w:t>
      </w:r>
      <w:r w:rsidRPr="002F24CD">
        <w:rPr>
          <w:rStyle w:val="Strong"/>
          <w:rFonts w:ascii="Arial Rounded MT Bold" w:eastAsia="Times New Roman" w:hAnsi="Arial Rounded MT Bold" w:cs="Brush Script MT Italic"/>
          <w:color w:val="000000"/>
          <w:sz w:val="22"/>
          <w:szCs w:val="22"/>
        </w:rPr>
        <w:t>second warning letter</w:t>
      </w:r>
      <w:r w:rsidRPr="002F24CD">
        <w:rPr>
          <w:rStyle w:val="apple-converted-space"/>
          <w:rFonts w:ascii="Arial Rounded MT Bold" w:eastAsia="Times New Roman" w:hAnsi="Arial Rounded MT Bold" w:cs="Brush Script MT Italic"/>
          <w:color w:val="000000"/>
          <w:sz w:val="22"/>
          <w:szCs w:val="22"/>
        </w:rPr>
        <w:t> </w:t>
      </w:r>
      <w:r w:rsidRPr="002F24CD">
        <w:rPr>
          <w:rFonts w:ascii="Arial Rounded MT Bold" w:eastAsia="Times New Roman" w:hAnsi="Arial Rounded MT Bold" w:cs="Brush Script MT Italic"/>
          <w:color w:val="000000"/>
          <w:sz w:val="22"/>
          <w:szCs w:val="22"/>
        </w:rPr>
        <w:t>will be issued asking for immediate</w:t>
      </w:r>
      <w:r w:rsidR="000146E5" w:rsidRPr="002F24CD">
        <w:rPr>
          <w:rFonts w:ascii="Arial Rounded MT Bold" w:eastAsia="Times New Roman" w:hAnsi="Arial Rounded MT Bold" w:cs="Brush Script MT Italic"/>
          <w:color w:val="000000"/>
          <w:sz w:val="22"/>
          <w:szCs w:val="22"/>
        </w:rPr>
        <w:t xml:space="preserve"> payment, in full in seven days. </w:t>
      </w:r>
      <w:r w:rsidRPr="002F24CD">
        <w:rPr>
          <w:rFonts w:ascii="Arial Rounded MT Bold" w:eastAsia="Times New Roman" w:hAnsi="Arial Rounded MT Bold" w:cs="Brush Script MT Italic"/>
          <w:color w:val="000000"/>
          <w:sz w:val="22"/>
          <w:szCs w:val="22"/>
        </w:rPr>
        <w:t>If payment is received within seven days, no further action will be taken.</w:t>
      </w:r>
    </w:p>
    <w:p w14:paraId="2450D72A" w14:textId="5CF453CF" w:rsidR="00974FDB" w:rsidRPr="002F24CD" w:rsidRDefault="00974FDB" w:rsidP="00053A0E">
      <w:pPr>
        <w:numPr>
          <w:ilvl w:val="0"/>
          <w:numId w:val="34"/>
        </w:numPr>
        <w:spacing w:line="244" w:lineRule="atLeast"/>
        <w:ind w:left="1276"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If after seven days full payment, or a payment plan, agreed by the setting’s management</w:t>
      </w:r>
      <w:bookmarkStart w:id="0" w:name="_GoBack"/>
      <w:bookmarkEnd w:id="0"/>
      <w:r w:rsidRPr="002F24CD">
        <w:rPr>
          <w:rFonts w:ascii="Arial Rounded MT Bold" w:eastAsia="Times New Roman" w:hAnsi="Arial Rounded MT Bold" w:cs="Brush Script MT Italic"/>
          <w:color w:val="000000"/>
          <w:sz w:val="22"/>
          <w:szCs w:val="22"/>
        </w:rPr>
        <w:t>, has not been received a</w:t>
      </w:r>
      <w:r w:rsidRPr="002F24CD">
        <w:rPr>
          <w:rStyle w:val="apple-converted-space"/>
          <w:rFonts w:ascii="Arial Rounded MT Bold" w:eastAsia="Times New Roman" w:hAnsi="Arial Rounded MT Bold" w:cs="Brush Script MT Italic"/>
          <w:color w:val="000000"/>
          <w:sz w:val="22"/>
          <w:szCs w:val="22"/>
        </w:rPr>
        <w:t> </w:t>
      </w:r>
      <w:r w:rsidRPr="002F24CD">
        <w:rPr>
          <w:rStyle w:val="Strong"/>
          <w:rFonts w:ascii="Arial Rounded MT Bold" w:eastAsia="Times New Roman" w:hAnsi="Arial Rounded MT Bold" w:cs="Brush Script MT Italic"/>
          <w:color w:val="000000"/>
          <w:sz w:val="22"/>
          <w:szCs w:val="22"/>
        </w:rPr>
        <w:t xml:space="preserve">final warning </w:t>
      </w:r>
      <w:r w:rsidR="000146E5" w:rsidRPr="002F24CD">
        <w:rPr>
          <w:rFonts w:ascii="Arial Rounded MT Bold" w:eastAsia="Times New Roman" w:hAnsi="Arial Rounded MT Bold" w:cs="Brush Script MT Italic"/>
          <w:color w:val="000000"/>
          <w:sz w:val="22"/>
          <w:szCs w:val="22"/>
        </w:rPr>
        <w:t xml:space="preserve">letter will be issued. </w:t>
      </w:r>
      <w:r w:rsidRPr="002F24CD">
        <w:rPr>
          <w:rFonts w:ascii="Arial Rounded MT Bold" w:eastAsia="Times New Roman" w:hAnsi="Arial Rounded MT Bold" w:cs="Brush Script MT Italic"/>
          <w:color w:val="000000"/>
          <w:sz w:val="22"/>
          <w:szCs w:val="22"/>
        </w:rPr>
        <w:t xml:space="preserve">At this stage, the </w:t>
      </w:r>
      <w:proofErr w:type="gramStart"/>
      <w:r w:rsidRPr="002F24CD">
        <w:rPr>
          <w:rFonts w:ascii="Arial Rounded MT Bold" w:eastAsia="Times New Roman" w:hAnsi="Arial Rounded MT Bold" w:cs="Brush Script MT Italic"/>
          <w:color w:val="000000"/>
          <w:sz w:val="22"/>
          <w:szCs w:val="22"/>
        </w:rPr>
        <w:t>child(</w:t>
      </w:r>
      <w:proofErr w:type="spellStart"/>
      <w:proofErr w:type="gramEnd"/>
      <w:r w:rsidRPr="002F24CD">
        <w:rPr>
          <w:rFonts w:ascii="Arial Rounded MT Bold" w:eastAsia="Times New Roman" w:hAnsi="Arial Rounded MT Bold" w:cs="Brush Script MT Italic"/>
          <w:color w:val="000000"/>
          <w:sz w:val="22"/>
          <w:szCs w:val="22"/>
        </w:rPr>
        <w:t>ren</w:t>
      </w:r>
      <w:proofErr w:type="spellEnd"/>
      <w:r w:rsidRPr="002F24CD">
        <w:rPr>
          <w:rFonts w:ascii="Arial Rounded MT Bold" w:eastAsia="Times New Roman" w:hAnsi="Arial Rounded MT Bold" w:cs="Brush Script MT Italic"/>
          <w:color w:val="000000"/>
          <w:sz w:val="22"/>
          <w:szCs w:val="22"/>
        </w:rPr>
        <w:t>) will be unable to use the services of the setting until payment is received in full.  If payment is received within seven days, no further action will be taken.</w:t>
      </w:r>
    </w:p>
    <w:p w14:paraId="4B96F6D8" w14:textId="4F139F25" w:rsidR="00974FDB" w:rsidRPr="002F24CD" w:rsidRDefault="00974FDB" w:rsidP="00053A0E">
      <w:pPr>
        <w:numPr>
          <w:ilvl w:val="0"/>
          <w:numId w:val="34"/>
        </w:numPr>
        <w:spacing w:line="244" w:lineRule="atLeast"/>
        <w:ind w:left="1276" w:firstLine="0"/>
        <w:rPr>
          <w:rFonts w:ascii="Arial Rounded MT Bold" w:eastAsia="Times New Roman" w:hAnsi="Arial Rounded MT Bold" w:cs="Brush Script MT Italic"/>
          <w:color w:val="000000"/>
          <w:sz w:val="22"/>
          <w:szCs w:val="22"/>
        </w:rPr>
      </w:pPr>
      <w:r w:rsidRPr="002F24CD">
        <w:rPr>
          <w:rFonts w:ascii="Arial Rounded MT Bold" w:eastAsia="Times New Roman" w:hAnsi="Arial Rounded MT Bold" w:cs="Brush Script MT Italic"/>
          <w:color w:val="000000"/>
          <w:sz w:val="22"/>
          <w:szCs w:val="22"/>
        </w:rPr>
        <w:t>If payment is not received within seven days the setting will immediately begin proceedings in the County Court for which we will charge an administration of £50 and all court costs.</w:t>
      </w:r>
    </w:p>
    <w:p w14:paraId="6A390A98" w14:textId="77777777" w:rsidR="00354E56" w:rsidRPr="00354E56" w:rsidRDefault="00354E56" w:rsidP="00354E56">
      <w:pPr>
        <w:spacing w:line="360" w:lineRule="auto"/>
        <w:rPr>
          <w:rFonts w:ascii="Arial Rounded MT Bold" w:hAnsi="Arial Rounded MT Bold" w:cs="Arial"/>
          <w:sz w:val="22"/>
          <w:szCs w:val="22"/>
        </w:rPr>
      </w:pPr>
    </w:p>
    <w:tbl>
      <w:tblPr>
        <w:tblW w:w="5000" w:type="pct"/>
        <w:tblLook w:val="01E0" w:firstRow="1" w:lastRow="1" w:firstColumn="1" w:lastColumn="1" w:noHBand="0" w:noVBand="0"/>
      </w:tblPr>
      <w:tblGrid>
        <w:gridCol w:w="4253"/>
        <w:gridCol w:w="3220"/>
        <w:gridCol w:w="1769"/>
      </w:tblGrid>
      <w:tr w:rsidR="00354E56" w:rsidRPr="00354E56" w14:paraId="18E971FA" w14:textId="77777777" w:rsidTr="002F24CD">
        <w:tc>
          <w:tcPr>
            <w:tcW w:w="2301" w:type="pct"/>
          </w:tcPr>
          <w:p w14:paraId="29586048" w14:textId="77777777" w:rsidR="00354E56" w:rsidRPr="00354E56" w:rsidRDefault="00354E56" w:rsidP="002F24CD">
            <w:pPr>
              <w:spacing w:line="360" w:lineRule="auto"/>
              <w:rPr>
                <w:rFonts w:ascii="Arial Rounded MT Bold" w:hAnsi="Arial Rounded MT Bold" w:cs="Arial"/>
              </w:rPr>
            </w:pPr>
            <w:r w:rsidRPr="00354E56">
              <w:rPr>
                <w:rFonts w:ascii="Arial Rounded MT Bold" w:hAnsi="Arial Rounded MT Bold" w:cs="Arial"/>
                <w:sz w:val="22"/>
                <w:szCs w:val="22"/>
              </w:rPr>
              <w:t>This policy was adopted by</w:t>
            </w:r>
          </w:p>
        </w:tc>
        <w:tc>
          <w:tcPr>
            <w:tcW w:w="1742" w:type="pct"/>
            <w:tcBorders>
              <w:bottom w:val="single" w:sz="4" w:space="0" w:color="7030A0"/>
            </w:tcBorders>
          </w:tcPr>
          <w:p w14:paraId="3E7275AF" w14:textId="77777777" w:rsidR="00354E56" w:rsidRPr="00354E56" w:rsidRDefault="00354E56" w:rsidP="002F24CD">
            <w:pPr>
              <w:spacing w:line="360" w:lineRule="auto"/>
              <w:rPr>
                <w:rFonts w:ascii="Arial Rounded MT Bold" w:hAnsi="Arial Rounded MT Bold" w:cs="Arial"/>
              </w:rPr>
            </w:pPr>
            <w:r>
              <w:rPr>
                <w:rFonts w:ascii="Arial Rounded MT Bold" w:hAnsi="Arial Rounded MT Bold" w:cs="Arial"/>
              </w:rPr>
              <w:t>Fernhurst Pre-school</w:t>
            </w:r>
          </w:p>
        </w:tc>
        <w:tc>
          <w:tcPr>
            <w:tcW w:w="957" w:type="pct"/>
          </w:tcPr>
          <w:p w14:paraId="48199802" w14:textId="77777777" w:rsidR="00354E56" w:rsidRPr="00354E56" w:rsidRDefault="00354E56" w:rsidP="002F24CD">
            <w:pPr>
              <w:spacing w:line="360" w:lineRule="auto"/>
              <w:rPr>
                <w:rFonts w:ascii="Arial Rounded MT Bold" w:hAnsi="Arial Rounded MT Bold" w:cs="Arial"/>
                <w:i/>
              </w:rPr>
            </w:pPr>
            <w:r w:rsidRPr="00354E56">
              <w:rPr>
                <w:rFonts w:ascii="Arial Rounded MT Bold" w:hAnsi="Arial Rounded MT Bold" w:cs="Arial"/>
                <w:i/>
                <w:sz w:val="22"/>
                <w:szCs w:val="22"/>
              </w:rPr>
              <w:t>(name of provider)</w:t>
            </w:r>
          </w:p>
        </w:tc>
      </w:tr>
      <w:tr w:rsidR="00354E56" w:rsidRPr="00354E56" w14:paraId="4340BEA6" w14:textId="77777777" w:rsidTr="002F24CD">
        <w:tc>
          <w:tcPr>
            <w:tcW w:w="2301" w:type="pct"/>
          </w:tcPr>
          <w:p w14:paraId="4EC630DA" w14:textId="77777777" w:rsidR="00354E56" w:rsidRPr="00354E56" w:rsidRDefault="00354E56" w:rsidP="002F24CD">
            <w:pPr>
              <w:spacing w:line="360" w:lineRule="auto"/>
              <w:rPr>
                <w:rFonts w:ascii="Arial Rounded MT Bold" w:hAnsi="Arial Rounded MT Bold" w:cs="Arial"/>
              </w:rPr>
            </w:pPr>
            <w:r w:rsidRPr="00354E56">
              <w:rPr>
                <w:rFonts w:ascii="Arial Rounded MT Bold" w:hAnsi="Arial Rounded MT Bold" w:cs="Arial"/>
                <w:sz w:val="22"/>
                <w:szCs w:val="22"/>
              </w:rPr>
              <w:t>On</w:t>
            </w:r>
          </w:p>
        </w:tc>
        <w:tc>
          <w:tcPr>
            <w:tcW w:w="1742" w:type="pct"/>
            <w:tcBorders>
              <w:top w:val="single" w:sz="4" w:space="0" w:color="7030A0"/>
              <w:bottom w:val="single" w:sz="4" w:space="0" w:color="7030A0"/>
            </w:tcBorders>
          </w:tcPr>
          <w:p w14:paraId="244CFB68" w14:textId="77777777" w:rsidR="00354E56" w:rsidRPr="00354E56" w:rsidRDefault="00354E56" w:rsidP="002F24CD">
            <w:pPr>
              <w:spacing w:line="360" w:lineRule="auto"/>
              <w:rPr>
                <w:rFonts w:ascii="Arial Rounded MT Bold" w:hAnsi="Arial Rounded MT Bold" w:cs="Arial"/>
              </w:rPr>
            </w:pPr>
          </w:p>
        </w:tc>
        <w:tc>
          <w:tcPr>
            <w:tcW w:w="957" w:type="pct"/>
          </w:tcPr>
          <w:p w14:paraId="385580F3" w14:textId="77777777" w:rsidR="00354E56" w:rsidRPr="00354E56" w:rsidRDefault="00354E56" w:rsidP="002F24CD">
            <w:pPr>
              <w:spacing w:line="360" w:lineRule="auto"/>
              <w:rPr>
                <w:rFonts w:ascii="Arial Rounded MT Bold" w:hAnsi="Arial Rounded MT Bold" w:cs="Arial"/>
                <w:i/>
              </w:rPr>
            </w:pPr>
            <w:r w:rsidRPr="00354E56">
              <w:rPr>
                <w:rFonts w:ascii="Arial Rounded MT Bold" w:hAnsi="Arial Rounded MT Bold" w:cs="Arial"/>
                <w:i/>
                <w:sz w:val="22"/>
                <w:szCs w:val="22"/>
              </w:rPr>
              <w:t>(date)</w:t>
            </w:r>
          </w:p>
        </w:tc>
      </w:tr>
      <w:tr w:rsidR="00354E56" w:rsidRPr="00354E56" w14:paraId="15FF1355" w14:textId="77777777" w:rsidTr="002F24CD">
        <w:tc>
          <w:tcPr>
            <w:tcW w:w="2301" w:type="pct"/>
          </w:tcPr>
          <w:p w14:paraId="25DEAE03" w14:textId="77777777" w:rsidR="00354E56" w:rsidRPr="00354E56" w:rsidRDefault="00354E56" w:rsidP="002F24CD">
            <w:pPr>
              <w:spacing w:line="360" w:lineRule="auto"/>
              <w:rPr>
                <w:rFonts w:ascii="Arial Rounded MT Bold" w:hAnsi="Arial Rounded MT Bold" w:cs="Arial"/>
              </w:rPr>
            </w:pPr>
            <w:r w:rsidRPr="00354E56">
              <w:rPr>
                <w:rFonts w:ascii="Arial Rounded MT Bold" w:hAnsi="Arial Rounded MT Bold" w:cs="Arial"/>
                <w:sz w:val="22"/>
                <w:szCs w:val="22"/>
              </w:rPr>
              <w:t>Date to be reviewed</w:t>
            </w:r>
          </w:p>
        </w:tc>
        <w:tc>
          <w:tcPr>
            <w:tcW w:w="1742" w:type="pct"/>
            <w:tcBorders>
              <w:top w:val="single" w:sz="4" w:space="0" w:color="7030A0"/>
              <w:bottom w:val="single" w:sz="4" w:space="0" w:color="7030A0"/>
            </w:tcBorders>
          </w:tcPr>
          <w:p w14:paraId="6AC67C68" w14:textId="77777777" w:rsidR="00354E56" w:rsidRPr="00354E56" w:rsidRDefault="00354E56" w:rsidP="002F24CD">
            <w:pPr>
              <w:spacing w:line="360" w:lineRule="auto"/>
              <w:rPr>
                <w:rFonts w:ascii="Arial Rounded MT Bold" w:hAnsi="Arial Rounded MT Bold" w:cs="Arial"/>
              </w:rPr>
            </w:pPr>
          </w:p>
        </w:tc>
        <w:tc>
          <w:tcPr>
            <w:tcW w:w="957" w:type="pct"/>
          </w:tcPr>
          <w:p w14:paraId="5B9FA162" w14:textId="77777777" w:rsidR="00354E56" w:rsidRPr="00354E56" w:rsidRDefault="00354E56" w:rsidP="002F24CD">
            <w:pPr>
              <w:spacing w:line="360" w:lineRule="auto"/>
              <w:rPr>
                <w:rFonts w:ascii="Arial Rounded MT Bold" w:hAnsi="Arial Rounded MT Bold" w:cs="Arial"/>
                <w:i/>
              </w:rPr>
            </w:pPr>
            <w:r w:rsidRPr="00354E56">
              <w:rPr>
                <w:rFonts w:ascii="Arial Rounded MT Bold" w:hAnsi="Arial Rounded MT Bold" w:cs="Arial"/>
                <w:i/>
                <w:sz w:val="22"/>
                <w:szCs w:val="22"/>
              </w:rPr>
              <w:t>(date)</w:t>
            </w:r>
          </w:p>
        </w:tc>
      </w:tr>
      <w:tr w:rsidR="00354E56" w:rsidRPr="00354E56" w14:paraId="539986C2" w14:textId="77777777" w:rsidTr="002F24CD">
        <w:tc>
          <w:tcPr>
            <w:tcW w:w="2301" w:type="pct"/>
          </w:tcPr>
          <w:p w14:paraId="7595587A" w14:textId="77777777" w:rsidR="00354E56" w:rsidRPr="00354E56" w:rsidRDefault="00354E56" w:rsidP="002F24CD">
            <w:pPr>
              <w:spacing w:line="360" w:lineRule="auto"/>
              <w:rPr>
                <w:rFonts w:ascii="Arial Rounded MT Bold" w:hAnsi="Arial Rounded MT Bold" w:cs="Arial"/>
              </w:rPr>
            </w:pPr>
            <w:r w:rsidRPr="00354E56">
              <w:rPr>
                <w:rFonts w:ascii="Arial Rounded MT Bold" w:hAnsi="Arial Rounded MT Bold" w:cs="Arial"/>
                <w:sz w:val="22"/>
                <w:szCs w:val="22"/>
              </w:rPr>
              <w:t>Signed on behalf of the provider</w:t>
            </w:r>
          </w:p>
        </w:tc>
        <w:tc>
          <w:tcPr>
            <w:tcW w:w="2699" w:type="pct"/>
            <w:gridSpan w:val="2"/>
            <w:tcBorders>
              <w:bottom w:val="single" w:sz="4" w:space="0" w:color="7030A0"/>
            </w:tcBorders>
          </w:tcPr>
          <w:p w14:paraId="7D702DCA" w14:textId="77777777" w:rsidR="00354E56" w:rsidRPr="00354E56" w:rsidRDefault="00354E56" w:rsidP="002F24CD">
            <w:pPr>
              <w:spacing w:line="360" w:lineRule="auto"/>
              <w:rPr>
                <w:rFonts w:ascii="Arial Rounded MT Bold" w:hAnsi="Arial Rounded MT Bold" w:cs="Arial"/>
              </w:rPr>
            </w:pPr>
          </w:p>
        </w:tc>
      </w:tr>
      <w:tr w:rsidR="00354E56" w:rsidRPr="00354E56" w14:paraId="0F2F4DF2" w14:textId="77777777" w:rsidTr="002F24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3D39B5D" w14:textId="77777777" w:rsidR="00354E56" w:rsidRPr="00354E56" w:rsidRDefault="00354E56" w:rsidP="002F24CD">
            <w:pPr>
              <w:spacing w:line="360" w:lineRule="auto"/>
              <w:rPr>
                <w:rFonts w:ascii="Arial Rounded MT Bold" w:hAnsi="Arial Rounded MT Bold" w:cs="Arial"/>
              </w:rPr>
            </w:pPr>
            <w:r w:rsidRPr="00354E56">
              <w:rPr>
                <w:rFonts w:ascii="Arial Rounded MT Bold" w:hAnsi="Arial Rounded MT Bold" w:cs="Arial"/>
                <w:sz w:val="22"/>
                <w:szCs w:val="22"/>
              </w:rPr>
              <w:t>Name of signatory</w:t>
            </w:r>
          </w:p>
        </w:tc>
        <w:tc>
          <w:tcPr>
            <w:tcW w:w="2699" w:type="pct"/>
            <w:gridSpan w:val="2"/>
            <w:tcBorders>
              <w:top w:val="single" w:sz="4" w:space="0" w:color="7030A0"/>
              <w:left w:val="nil"/>
              <w:bottom w:val="single" w:sz="4" w:space="0" w:color="7030A0"/>
              <w:right w:val="nil"/>
            </w:tcBorders>
          </w:tcPr>
          <w:p w14:paraId="27FC254A" w14:textId="77777777" w:rsidR="00354E56" w:rsidRPr="00354E56" w:rsidRDefault="00354E56" w:rsidP="002F24CD">
            <w:pPr>
              <w:spacing w:line="360" w:lineRule="auto"/>
              <w:rPr>
                <w:rFonts w:ascii="Arial Rounded MT Bold" w:hAnsi="Arial Rounded MT Bold" w:cs="Arial"/>
              </w:rPr>
            </w:pPr>
          </w:p>
        </w:tc>
      </w:tr>
      <w:tr w:rsidR="00354E56" w:rsidRPr="00354E56" w14:paraId="773AF6AE" w14:textId="77777777" w:rsidTr="002F24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4CDEA06" w14:textId="77777777" w:rsidR="00354E56" w:rsidRPr="00354E56" w:rsidRDefault="00354E56" w:rsidP="002F24CD">
            <w:pPr>
              <w:spacing w:line="360" w:lineRule="auto"/>
              <w:rPr>
                <w:rFonts w:ascii="Arial Rounded MT Bold" w:hAnsi="Arial Rounded MT Bold" w:cs="Arial"/>
              </w:rPr>
            </w:pPr>
            <w:r w:rsidRPr="00354E56">
              <w:rPr>
                <w:rFonts w:ascii="Arial Rounded MT Bold" w:hAnsi="Arial Rounded MT Bold" w:cs="Arial"/>
                <w:sz w:val="22"/>
                <w:szCs w:val="22"/>
              </w:rPr>
              <w:t>Role of signatory (e.g. chair, director or owner)</w:t>
            </w:r>
          </w:p>
        </w:tc>
        <w:tc>
          <w:tcPr>
            <w:tcW w:w="2699" w:type="pct"/>
            <w:gridSpan w:val="2"/>
            <w:tcBorders>
              <w:top w:val="single" w:sz="4" w:space="0" w:color="7030A0"/>
              <w:left w:val="nil"/>
              <w:bottom w:val="single" w:sz="4" w:space="0" w:color="7030A0"/>
              <w:right w:val="nil"/>
            </w:tcBorders>
          </w:tcPr>
          <w:p w14:paraId="0A97A8FF" w14:textId="77777777" w:rsidR="00354E56" w:rsidRPr="00354E56" w:rsidRDefault="00354E56" w:rsidP="002F24CD">
            <w:pPr>
              <w:spacing w:line="360" w:lineRule="auto"/>
              <w:rPr>
                <w:rFonts w:ascii="Arial Rounded MT Bold" w:hAnsi="Arial Rounded MT Bold" w:cs="Arial"/>
              </w:rPr>
            </w:pPr>
          </w:p>
        </w:tc>
      </w:tr>
    </w:tbl>
    <w:p w14:paraId="2C166C52" w14:textId="77777777" w:rsidR="00354E56" w:rsidRPr="00354E56" w:rsidRDefault="00354E56" w:rsidP="00354E56">
      <w:pPr>
        <w:rPr>
          <w:rFonts w:ascii="Arial Rounded MT Bold" w:hAnsi="Arial Rounded MT Bold"/>
          <w:sz w:val="22"/>
          <w:szCs w:val="22"/>
        </w:rPr>
      </w:pPr>
    </w:p>
    <w:p w14:paraId="39216717" w14:textId="77777777" w:rsidR="00743F72" w:rsidRPr="00354E56" w:rsidRDefault="00743F72" w:rsidP="00743F72">
      <w:pPr>
        <w:spacing w:line="360" w:lineRule="auto"/>
        <w:rPr>
          <w:rFonts w:ascii="Arial Rounded MT Bold" w:hAnsi="Arial Rounded MT Bold" w:cs="Arial"/>
          <w:sz w:val="22"/>
          <w:szCs w:val="22"/>
        </w:rPr>
      </w:pPr>
    </w:p>
    <w:p w14:paraId="517CB1A6" w14:textId="77777777" w:rsidR="00A410CB" w:rsidRPr="00354E56" w:rsidRDefault="00A410CB" w:rsidP="00743F72">
      <w:pPr>
        <w:spacing w:line="360" w:lineRule="auto"/>
        <w:rPr>
          <w:rFonts w:ascii="Arial Rounded MT Bold" w:hAnsi="Arial Rounded MT Bold" w:cs="Arial"/>
          <w:bCs/>
          <w:sz w:val="28"/>
          <w:szCs w:val="28"/>
        </w:rPr>
      </w:pPr>
    </w:p>
    <w:p w14:paraId="37B81468" w14:textId="77777777" w:rsidR="00354E56" w:rsidRPr="00354E56" w:rsidRDefault="00354E56">
      <w:pPr>
        <w:spacing w:line="360" w:lineRule="auto"/>
        <w:rPr>
          <w:rFonts w:ascii="Arial Rounded MT Bold" w:hAnsi="Arial Rounded MT Bold" w:cs="Arial"/>
          <w:bCs/>
          <w:sz w:val="28"/>
          <w:szCs w:val="28"/>
        </w:rPr>
      </w:pPr>
    </w:p>
    <w:sectPr w:rsidR="00354E56" w:rsidRPr="00354E56" w:rsidSect="00AE0FC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F6CD6" w14:textId="77777777" w:rsidR="00053A0E" w:rsidRDefault="00053A0E" w:rsidP="004E0AFA">
      <w:r>
        <w:separator/>
      </w:r>
    </w:p>
  </w:endnote>
  <w:endnote w:type="continuationSeparator" w:id="0">
    <w:p w14:paraId="77A5DB97" w14:textId="77777777" w:rsidR="00053A0E" w:rsidRDefault="00053A0E" w:rsidP="004E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BoldM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25003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41349"/>
      <w:docPartObj>
        <w:docPartGallery w:val="Page Numbers (Bottom of Page)"/>
        <w:docPartUnique/>
      </w:docPartObj>
    </w:sdtPr>
    <w:sdtEndPr>
      <w:rPr>
        <w:rFonts w:ascii="Arial Rounded MT Bold" w:hAnsi="Arial Rounded MT Bold"/>
        <w:noProof/>
      </w:rPr>
    </w:sdtEndPr>
    <w:sdtContent>
      <w:p w14:paraId="183AC3B1" w14:textId="2FE09521" w:rsidR="00053A0E" w:rsidRPr="004E0AFA" w:rsidRDefault="00053A0E">
        <w:pPr>
          <w:pStyle w:val="Footer"/>
          <w:jc w:val="center"/>
          <w:rPr>
            <w:rFonts w:ascii="Arial Rounded MT Bold" w:hAnsi="Arial Rounded MT Bold"/>
          </w:rPr>
        </w:pPr>
        <w:r w:rsidRPr="004E0AFA">
          <w:rPr>
            <w:rFonts w:ascii="Arial Rounded MT Bold" w:hAnsi="Arial Rounded MT Bold"/>
          </w:rPr>
          <w:fldChar w:fldCharType="begin"/>
        </w:r>
        <w:r w:rsidRPr="004E0AFA">
          <w:rPr>
            <w:rFonts w:ascii="Arial Rounded MT Bold" w:hAnsi="Arial Rounded MT Bold"/>
          </w:rPr>
          <w:instrText xml:space="preserve"> PAGE   \* MERGEFORMAT </w:instrText>
        </w:r>
        <w:r w:rsidRPr="004E0AFA">
          <w:rPr>
            <w:rFonts w:ascii="Arial Rounded MT Bold" w:hAnsi="Arial Rounded MT Bold"/>
          </w:rPr>
          <w:fldChar w:fldCharType="separate"/>
        </w:r>
        <w:r w:rsidR="00F8749E">
          <w:rPr>
            <w:rFonts w:ascii="Arial Rounded MT Bold" w:hAnsi="Arial Rounded MT Bold"/>
            <w:noProof/>
          </w:rPr>
          <w:t>3</w:t>
        </w:r>
        <w:r w:rsidRPr="004E0AFA">
          <w:rPr>
            <w:rFonts w:ascii="Arial Rounded MT Bold" w:hAnsi="Arial Rounded MT Bold"/>
            <w:noProof/>
          </w:rPr>
          <w:fldChar w:fldCharType="end"/>
        </w:r>
      </w:p>
    </w:sdtContent>
  </w:sdt>
  <w:p w14:paraId="15D2C8DD" w14:textId="77777777" w:rsidR="00053A0E" w:rsidRDefault="00053A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5A6DC" w14:textId="77777777" w:rsidR="00053A0E" w:rsidRDefault="00053A0E" w:rsidP="004E0AFA">
      <w:r>
        <w:separator/>
      </w:r>
    </w:p>
  </w:footnote>
  <w:footnote w:type="continuationSeparator" w:id="0">
    <w:p w14:paraId="6D8C139F" w14:textId="77777777" w:rsidR="00053A0E" w:rsidRDefault="00053A0E" w:rsidP="004E0A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247104"/>
    <w:multiLevelType w:val="hybridMultilevel"/>
    <w:tmpl w:val="8BC44328"/>
    <w:lvl w:ilvl="0" w:tplc="6C0A4ED4">
      <w:start w:val="1"/>
      <w:numFmt w:val="bullet"/>
      <w:lvlText w:val=""/>
      <w:lvlJc w:val="left"/>
      <w:pPr>
        <w:tabs>
          <w:tab w:val="num" w:pos="360"/>
        </w:tabs>
        <w:ind w:left="360" w:hanging="360"/>
      </w:pPr>
      <w:rPr>
        <w:rFonts w:ascii="Wingdings" w:hAnsi="Wingdings" w:hint="default"/>
        <w:color w:val="7030A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673310"/>
    <w:multiLevelType w:val="multilevel"/>
    <w:tmpl w:val="54B2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9B5953"/>
    <w:multiLevelType w:val="hybridMultilevel"/>
    <w:tmpl w:val="3E5499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1F53A1"/>
    <w:multiLevelType w:val="hybridMultilevel"/>
    <w:tmpl w:val="0456D8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nsid w:val="436D5F91"/>
    <w:multiLevelType w:val="multilevel"/>
    <w:tmpl w:val="009A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9E218C7"/>
    <w:multiLevelType w:val="hybridMultilevel"/>
    <w:tmpl w:val="849AA0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3E1EE5"/>
    <w:multiLevelType w:val="multilevel"/>
    <w:tmpl w:val="D160F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7AB5503"/>
    <w:multiLevelType w:val="multilevel"/>
    <w:tmpl w:val="44747E74"/>
    <w:lvl w:ilvl="0">
      <w:start w:val="1"/>
      <w:numFmt w:val="decimal"/>
      <w:lvlText w:val="%1."/>
      <w:lvlJc w:val="left"/>
      <w:pPr>
        <w:tabs>
          <w:tab w:val="num" w:pos="1637"/>
        </w:tabs>
        <w:ind w:left="1637"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7">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9175B07"/>
    <w:multiLevelType w:val="hybridMultilevel"/>
    <w:tmpl w:val="E4BA73A2"/>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19"/>
  </w:num>
  <w:num w:numId="4">
    <w:abstractNumId w:val="0"/>
  </w:num>
  <w:num w:numId="5">
    <w:abstractNumId w:val="11"/>
  </w:num>
  <w:num w:numId="6">
    <w:abstractNumId w:val="33"/>
  </w:num>
  <w:num w:numId="7">
    <w:abstractNumId w:val="12"/>
  </w:num>
  <w:num w:numId="8">
    <w:abstractNumId w:val="29"/>
  </w:num>
  <w:num w:numId="9">
    <w:abstractNumId w:val="2"/>
  </w:num>
  <w:num w:numId="10">
    <w:abstractNumId w:val="13"/>
  </w:num>
  <w:num w:numId="11">
    <w:abstractNumId w:val="15"/>
  </w:num>
  <w:num w:numId="12">
    <w:abstractNumId w:val="27"/>
  </w:num>
  <w:num w:numId="13">
    <w:abstractNumId w:val="8"/>
  </w:num>
  <w:num w:numId="14">
    <w:abstractNumId w:val="7"/>
  </w:num>
  <w:num w:numId="15">
    <w:abstractNumId w:val="30"/>
  </w:num>
  <w:num w:numId="16">
    <w:abstractNumId w:val="21"/>
  </w:num>
  <w:num w:numId="17">
    <w:abstractNumId w:val="24"/>
  </w:num>
  <w:num w:numId="18">
    <w:abstractNumId w:val="5"/>
  </w:num>
  <w:num w:numId="19">
    <w:abstractNumId w:val="10"/>
  </w:num>
  <w:num w:numId="20">
    <w:abstractNumId w:val="18"/>
  </w:num>
  <w:num w:numId="21">
    <w:abstractNumId w:val="23"/>
  </w:num>
  <w:num w:numId="22">
    <w:abstractNumId w:val="14"/>
  </w:num>
  <w:num w:numId="23">
    <w:abstractNumId w:val="4"/>
  </w:num>
  <w:num w:numId="24">
    <w:abstractNumId w:val="31"/>
  </w:num>
  <w:num w:numId="25">
    <w:abstractNumId w:val="22"/>
  </w:num>
  <w:num w:numId="26">
    <w:abstractNumId w:val="32"/>
  </w:num>
  <w:num w:numId="27">
    <w:abstractNumId w:val="25"/>
  </w:num>
  <w:num w:numId="28">
    <w:abstractNumId w:val="1"/>
  </w:num>
  <w:num w:numId="29">
    <w:abstractNumId w:val="17"/>
  </w:num>
  <w:num w:numId="30">
    <w:abstractNumId w:val="28"/>
  </w:num>
  <w:num w:numId="31">
    <w:abstractNumId w:val="3"/>
  </w:num>
  <w:num w:numId="32">
    <w:abstractNumId w:val="20"/>
  </w:num>
  <w:num w:numId="33">
    <w:abstractNumId w:val="16"/>
  </w:num>
  <w:num w:numId="3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1E"/>
    <w:rsid w:val="000146E5"/>
    <w:rsid w:val="00037D4F"/>
    <w:rsid w:val="00042F13"/>
    <w:rsid w:val="00053A0E"/>
    <w:rsid w:val="000554AB"/>
    <w:rsid w:val="000D7763"/>
    <w:rsid w:val="000F72E5"/>
    <w:rsid w:val="0011271E"/>
    <w:rsid w:val="0011407B"/>
    <w:rsid w:val="001159D7"/>
    <w:rsid w:val="0012589B"/>
    <w:rsid w:val="00143B62"/>
    <w:rsid w:val="00184C17"/>
    <w:rsid w:val="001E2313"/>
    <w:rsid w:val="00290138"/>
    <w:rsid w:val="002F24CD"/>
    <w:rsid w:val="0033771C"/>
    <w:rsid w:val="003531CC"/>
    <w:rsid w:val="00354E56"/>
    <w:rsid w:val="003D0E2E"/>
    <w:rsid w:val="004963D7"/>
    <w:rsid w:val="004E092C"/>
    <w:rsid w:val="004E0AFA"/>
    <w:rsid w:val="00504A2F"/>
    <w:rsid w:val="00542123"/>
    <w:rsid w:val="005E6028"/>
    <w:rsid w:val="006665FC"/>
    <w:rsid w:val="00666D32"/>
    <w:rsid w:val="00671D6A"/>
    <w:rsid w:val="0069431F"/>
    <w:rsid w:val="006E7C1E"/>
    <w:rsid w:val="00705B05"/>
    <w:rsid w:val="00733E5D"/>
    <w:rsid w:val="00743F72"/>
    <w:rsid w:val="00752552"/>
    <w:rsid w:val="007608C9"/>
    <w:rsid w:val="007903F5"/>
    <w:rsid w:val="00797E20"/>
    <w:rsid w:val="007D1196"/>
    <w:rsid w:val="0087254A"/>
    <w:rsid w:val="008765E3"/>
    <w:rsid w:val="009518CE"/>
    <w:rsid w:val="00974FDB"/>
    <w:rsid w:val="00A35918"/>
    <w:rsid w:val="00A410CB"/>
    <w:rsid w:val="00AE0FC8"/>
    <w:rsid w:val="00AE7254"/>
    <w:rsid w:val="00B0003F"/>
    <w:rsid w:val="00BB33F6"/>
    <w:rsid w:val="00C10B63"/>
    <w:rsid w:val="00C64792"/>
    <w:rsid w:val="00C77756"/>
    <w:rsid w:val="00D06CBE"/>
    <w:rsid w:val="00D13032"/>
    <w:rsid w:val="00D6629B"/>
    <w:rsid w:val="00D76F6E"/>
    <w:rsid w:val="00DA5BFE"/>
    <w:rsid w:val="00DC111E"/>
    <w:rsid w:val="00DE78E7"/>
    <w:rsid w:val="00E201B6"/>
    <w:rsid w:val="00E22382"/>
    <w:rsid w:val="00E41366"/>
    <w:rsid w:val="00E46603"/>
    <w:rsid w:val="00E528E1"/>
    <w:rsid w:val="00E64B58"/>
    <w:rsid w:val="00E746C2"/>
    <w:rsid w:val="00EE78B2"/>
    <w:rsid w:val="00F2746D"/>
    <w:rsid w:val="00F51DC6"/>
    <w:rsid w:val="00F53386"/>
    <w:rsid w:val="00F8749E"/>
    <w:rsid w:val="00FD0B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C6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1E"/>
    <w:pPr>
      <w:spacing w:after="0" w:line="240" w:lineRule="auto"/>
    </w:pPr>
    <w:rPr>
      <w:rFonts w:eastAsiaTheme="minorEastAsia"/>
      <w:sz w:val="24"/>
      <w:szCs w:val="24"/>
    </w:rPr>
  </w:style>
  <w:style w:type="paragraph" w:styleId="Heading1">
    <w:name w:val="heading 1"/>
    <w:basedOn w:val="Normal"/>
    <w:next w:val="Normal"/>
    <w:link w:val="Heading1Char"/>
    <w:qFormat/>
    <w:rsid w:val="00FD0BEE"/>
    <w:pPr>
      <w:keepNext/>
      <w:outlineLvl w:val="0"/>
    </w:pPr>
    <w:rPr>
      <w:rFonts w:ascii="Arial" w:eastAsia="Times New Roman" w:hAnsi="Arial" w:cs="Arial"/>
      <w:b/>
      <w:bCs/>
      <w:sz w:val="28"/>
    </w:rPr>
  </w:style>
  <w:style w:type="paragraph" w:styleId="Heading2">
    <w:name w:val="heading 2"/>
    <w:basedOn w:val="Normal"/>
    <w:next w:val="Normal"/>
    <w:link w:val="Heading2Char"/>
    <w:unhideWhenUsed/>
    <w:qFormat/>
    <w:rsid w:val="00FD0BEE"/>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0F72E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2746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E64B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11E"/>
    <w:rPr>
      <w:rFonts w:ascii="Tahoma" w:hAnsi="Tahoma" w:cs="Tahoma"/>
      <w:sz w:val="16"/>
      <w:szCs w:val="16"/>
    </w:rPr>
  </w:style>
  <w:style w:type="character" w:customStyle="1" w:styleId="BalloonTextChar">
    <w:name w:val="Balloon Text Char"/>
    <w:basedOn w:val="DefaultParagraphFont"/>
    <w:link w:val="BalloonText"/>
    <w:uiPriority w:val="99"/>
    <w:semiHidden/>
    <w:rsid w:val="00DC111E"/>
    <w:rPr>
      <w:rFonts w:ascii="Tahoma" w:eastAsiaTheme="minorEastAsia" w:hAnsi="Tahoma" w:cs="Tahoma"/>
      <w:sz w:val="16"/>
      <w:szCs w:val="16"/>
    </w:rPr>
  </w:style>
  <w:style w:type="character" w:styleId="Hyperlink">
    <w:name w:val="Hyperlink"/>
    <w:uiPriority w:val="99"/>
    <w:unhideWhenUsed/>
    <w:rsid w:val="00A410CB"/>
    <w:rPr>
      <w:color w:val="0000FF"/>
      <w:u w:val="single"/>
    </w:rPr>
  </w:style>
  <w:style w:type="paragraph" w:styleId="ListParagraph">
    <w:name w:val="List Paragraph"/>
    <w:basedOn w:val="Normal"/>
    <w:uiPriority w:val="34"/>
    <w:qFormat/>
    <w:rsid w:val="00143B62"/>
    <w:pPr>
      <w:ind w:left="720"/>
      <w:contextualSpacing/>
    </w:pPr>
  </w:style>
  <w:style w:type="character" w:customStyle="1" w:styleId="Heading1Char">
    <w:name w:val="Heading 1 Char"/>
    <w:basedOn w:val="DefaultParagraphFont"/>
    <w:link w:val="Heading1"/>
    <w:rsid w:val="00FD0BEE"/>
    <w:rPr>
      <w:rFonts w:ascii="Arial" w:eastAsia="Times New Roman" w:hAnsi="Arial" w:cs="Arial"/>
      <w:b/>
      <w:bCs/>
      <w:sz w:val="28"/>
      <w:szCs w:val="24"/>
    </w:rPr>
  </w:style>
  <w:style w:type="character" w:customStyle="1" w:styleId="Heading2Char">
    <w:name w:val="Heading 2 Char"/>
    <w:basedOn w:val="DefaultParagraphFont"/>
    <w:link w:val="Heading2"/>
    <w:rsid w:val="00FD0BEE"/>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semiHidden/>
    <w:rsid w:val="00F2746D"/>
    <w:rPr>
      <w:rFonts w:asciiTheme="majorHAnsi" w:eastAsiaTheme="majorEastAsia" w:hAnsiTheme="majorHAnsi" w:cstheme="majorBidi"/>
      <w:i/>
      <w:iCs/>
      <w:color w:val="243F60" w:themeColor="accent1" w:themeShade="7F"/>
      <w:sz w:val="24"/>
      <w:szCs w:val="24"/>
    </w:rPr>
  </w:style>
  <w:style w:type="paragraph" w:styleId="EndnoteText">
    <w:name w:val="endnote text"/>
    <w:basedOn w:val="Normal"/>
    <w:link w:val="EndnoteTextChar"/>
    <w:uiPriority w:val="99"/>
    <w:semiHidden/>
    <w:rsid w:val="0011271E"/>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11271E"/>
    <w:rPr>
      <w:rFonts w:ascii="Arial" w:eastAsia="Times New Roman" w:hAnsi="Arial" w:cs="Times New Roman"/>
      <w:sz w:val="20"/>
      <w:szCs w:val="20"/>
    </w:rPr>
  </w:style>
  <w:style w:type="paragraph" w:customStyle="1" w:styleId="Blockquote">
    <w:name w:val="Blockquote"/>
    <w:basedOn w:val="Normal"/>
    <w:rsid w:val="00797E20"/>
    <w:pPr>
      <w:spacing w:before="100" w:after="100"/>
      <w:ind w:left="360" w:right="360"/>
    </w:pPr>
    <w:rPr>
      <w:rFonts w:ascii="Times New Roman" w:eastAsia="Times New Roman" w:hAnsi="Times New Roman" w:cs="Times New Roman"/>
      <w:snapToGrid w:val="0"/>
    </w:rPr>
  </w:style>
  <w:style w:type="table" w:styleId="TableGrid">
    <w:name w:val="Table Grid"/>
    <w:basedOn w:val="TableNormal"/>
    <w:uiPriority w:val="59"/>
    <w:rsid w:val="00037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746C2"/>
    <w:rPr>
      <w:color w:val="800080" w:themeColor="followedHyperlink"/>
      <w:u w:val="single"/>
    </w:rPr>
  </w:style>
  <w:style w:type="character" w:styleId="Strong">
    <w:name w:val="Strong"/>
    <w:uiPriority w:val="22"/>
    <w:qFormat/>
    <w:rsid w:val="00042F13"/>
    <w:rPr>
      <w:rFonts w:cs="Times New Roman"/>
      <w:b/>
      <w:bCs/>
    </w:rPr>
  </w:style>
  <w:style w:type="paragraph" w:styleId="NormalWeb">
    <w:name w:val="Normal (Web)"/>
    <w:basedOn w:val="Normal"/>
    <w:uiPriority w:val="99"/>
    <w:unhideWhenUsed/>
    <w:rsid w:val="00C10B63"/>
    <w:pPr>
      <w:spacing w:before="100" w:beforeAutospacing="1" w:after="100" w:afterAutospacing="1"/>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semiHidden/>
    <w:rsid w:val="000F72E5"/>
    <w:rPr>
      <w:rFonts w:asciiTheme="majorHAnsi" w:eastAsiaTheme="majorEastAsia" w:hAnsiTheme="majorHAnsi" w:cstheme="majorBidi"/>
      <w:b/>
      <w:bCs/>
      <w:color w:val="4F81BD" w:themeColor="accent1"/>
      <w:sz w:val="24"/>
      <w:szCs w:val="24"/>
    </w:rPr>
  </w:style>
  <w:style w:type="character" w:customStyle="1" w:styleId="Heading9Char">
    <w:name w:val="Heading 9 Char"/>
    <w:basedOn w:val="DefaultParagraphFont"/>
    <w:link w:val="Heading9"/>
    <w:uiPriority w:val="9"/>
    <w:semiHidden/>
    <w:rsid w:val="00E64B58"/>
    <w:rPr>
      <w:rFonts w:asciiTheme="majorHAnsi" w:eastAsiaTheme="majorEastAsia" w:hAnsiTheme="majorHAnsi" w:cstheme="majorBidi"/>
      <w:i/>
      <w:iCs/>
      <w:color w:val="404040" w:themeColor="text1" w:themeTint="BF"/>
      <w:sz w:val="20"/>
      <w:szCs w:val="20"/>
    </w:rPr>
  </w:style>
  <w:style w:type="paragraph" w:customStyle="1" w:styleId="Default">
    <w:name w:val="Default"/>
    <w:rsid w:val="00743F72"/>
    <w:pPr>
      <w:autoSpaceDE w:val="0"/>
      <w:autoSpaceDN w:val="0"/>
      <w:adjustRightInd w:val="0"/>
      <w:spacing w:after="0" w:line="240" w:lineRule="auto"/>
    </w:pPr>
    <w:rPr>
      <w:rFonts w:ascii="Corbel" w:eastAsia="Calibri" w:hAnsi="Corbel" w:cs="Corbel"/>
      <w:color w:val="000000"/>
      <w:sz w:val="24"/>
      <w:szCs w:val="24"/>
      <w:lang w:eastAsia="en-GB"/>
    </w:rPr>
  </w:style>
  <w:style w:type="paragraph" w:styleId="Header">
    <w:name w:val="header"/>
    <w:basedOn w:val="Normal"/>
    <w:link w:val="HeaderChar"/>
    <w:uiPriority w:val="99"/>
    <w:unhideWhenUsed/>
    <w:rsid w:val="004E0AFA"/>
    <w:pPr>
      <w:tabs>
        <w:tab w:val="center" w:pos="4513"/>
        <w:tab w:val="right" w:pos="9026"/>
      </w:tabs>
    </w:pPr>
  </w:style>
  <w:style w:type="character" w:customStyle="1" w:styleId="HeaderChar">
    <w:name w:val="Header Char"/>
    <w:basedOn w:val="DefaultParagraphFont"/>
    <w:link w:val="Header"/>
    <w:uiPriority w:val="99"/>
    <w:rsid w:val="004E0AFA"/>
    <w:rPr>
      <w:rFonts w:eastAsiaTheme="minorEastAsia"/>
      <w:sz w:val="24"/>
      <w:szCs w:val="24"/>
    </w:rPr>
  </w:style>
  <w:style w:type="paragraph" w:styleId="Footer">
    <w:name w:val="footer"/>
    <w:basedOn w:val="Normal"/>
    <w:link w:val="FooterChar"/>
    <w:uiPriority w:val="99"/>
    <w:unhideWhenUsed/>
    <w:rsid w:val="004E0AFA"/>
    <w:pPr>
      <w:tabs>
        <w:tab w:val="center" w:pos="4513"/>
        <w:tab w:val="right" w:pos="9026"/>
      </w:tabs>
    </w:pPr>
  </w:style>
  <w:style w:type="character" w:customStyle="1" w:styleId="FooterChar">
    <w:name w:val="Footer Char"/>
    <w:basedOn w:val="DefaultParagraphFont"/>
    <w:link w:val="Footer"/>
    <w:uiPriority w:val="99"/>
    <w:rsid w:val="004E0AFA"/>
    <w:rPr>
      <w:rFonts w:eastAsiaTheme="minorEastAsia"/>
      <w:sz w:val="24"/>
      <w:szCs w:val="24"/>
    </w:rPr>
  </w:style>
  <w:style w:type="character" w:customStyle="1" w:styleId="apple-converted-space">
    <w:name w:val="apple-converted-space"/>
    <w:basedOn w:val="DefaultParagraphFont"/>
    <w:rsid w:val="00974FDB"/>
  </w:style>
  <w:style w:type="paragraph" w:styleId="NoSpacing">
    <w:name w:val="No Spacing"/>
    <w:uiPriority w:val="1"/>
    <w:qFormat/>
    <w:rsid w:val="00671D6A"/>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1E"/>
    <w:pPr>
      <w:spacing w:after="0" w:line="240" w:lineRule="auto"/>
    </w:pPr>
    <w:rPr>
      <w:rFonts w:eastAsiaTheme="minorEastAsia"/>
      <w:sz w:val="24"/>
      <w:szCs w:val="24"/>
    </w:rPr>
  </w:style>
  <w:style w:type="paragraph" w:styleId="Heading1">
    <w:name w:val="heading 1"/>
    <w:basedOn w:val="Normal"/>
    <w:next w:val="Normal"/>
    <w:link w:val="Heading1Char"/>
    <w:qFormat/>
    <w:rsid w:val="00FD0BEE"/>
    <w:pPr>
      <w:keepNext/>
      <w:outlineLvl w:val="0"/>
    </w:pPr>
    <w:rPr>
      <w:rFonts w:ascii="Arial" w:eastAsia="Times New Roman" w:hAnsi="Arial" w:cs="Arial"/>
      <w:b/>
      <w:bCs/>
      <w:sz w:val="28"/>
    </w:rPr>
  </w:style>
  <w:style w:type="paragraph" w:styleId="Heading2">
    <w:name w:val="heading 2"/>
    <w:basedOn w:val="Normal"/>
    <w:next w:val="Normal"/>
    <w:link w:val="Heading2Char"/>
    <w:unhideWhenUsed/>
    <w:qFormat/>
    <w:rsid w:val="00FD0BEE"/>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0F72E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2746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E64B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11E"/>
    <w:rPr>
      <w:rFonts w:ascii="Tahoma" w:hAnsi="Tahoma" w:cs="Tahoma"/>
      <w:sz w:val="16"/>
      <w:szCs w:val="16"/>
    </w:rPr>
  </w:style>
  <w:style w:type="character" w:customStyle="1" w:styleId="BalloonTextChar">
    <w:name w:val="Balloon Text Char"/>
    <w:basedOn w:val="DefaultParagraphFont"/>
    <w:link w:val="BalloonText"/>
    <w:uiPriority w:val="99"/>
    <w:semiHidden/>
    <w:rsid w:val="00DC111E"/>
    <w:rPr>
      <w:rFonts w:ascii="Tahoma" w:eastAsiaTheme="minorEastAsia" w:hAnsi="Tahoma" w:cs="Tahoma"/>
      <w:sz w:val="16"/>
      <w:szCs w:val="16"/>
    </w:rPr>
  </w:style>
  <w:style w:type="character" w:styleId="Hyperlink">
    <w:name w:val="Hyperlink"/>
    <w:uiPriority w:val="99"/>
    <w:unhideWhenUsed/>
    <w:rsid w:val="00A410CB"/>
    <w:rPr>
      <w:color w:val="0000FF"/>
      <w:u w:val="single"/>
    </w:rPr>
  </w:style>
  <w:style w:type="paragraph" w:styleId="ListParagraph">
    <w:name w:val="List Paragraph"/>
    <w:basedOn w:val="Normal"/>
    <w:uiPriority w:val="34"/>
    <w:qFormat/>
    <w:rsid w:val="00143B62"/>
    <w:pPr>
      <w:ind w:left="720"/>
      <w:contextualSpacing/>
    </w:pPr>
  </w:style>
  <w:style w:type="character" w:customStyle="1" w:styleId="Heading1Char">
    <w:name w:val="Heading 1 Char"/>
    <w:basedOn w:val="DefaultParagraphFont"/>
    <w:link w:val="Heading1"/>
    <w:rsid w:val="00FD0BEE"/>
    <w:rPr>
      <w:rFonts w:ascii="Arial" w:eastAsia="Times New Roman" w:hAnsi="Arial" w:cs="Arial"/>
      <w:b/>
      <w:bCs/>
      <w:sz w:val="28"/>
      <w:szCs w:val="24"/>
    </w:rPr>
  </w:style>
  <w:style w:type="character" w:customStyle="1" w:styleId="Heading2Char">
    <w:name w:val="Heading 2 Char"/>
    <w:basedOn w:val="DefaultParagraphFont"/>
    <w:link w:val="Heading2"/>
    <w:rsid w:val="00FD0BEE"/>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semiHidden/>
    <w:rsid w:val="00F2746D"/>
    <w:rPr>
      <w:rFonts w:asciiTheme="majorHAnsi" w:eastAsiaTheme="majorEastAsia" w:hAnsiTheme="majorHAnsi" w:cstheme="majorBidi"/>
      <w:i/>
      <w:iCs/>
      <w:color w:val="243F60" w:themeColor="accent1" w:themeShade="7F"/>
      <w:sz w:val="24"/>
      <w:szCs w:val="24"/>
    </w:rPr>
  </w:style>
  <w:style w:type="paragraph" w:styleId="EndnoteText">
    <w:name w:val="endnote text"/>
    <w:basedOn w:val="Normal"/>
    <w:link w:val="EndnoteTextChar"/>
    <w:uiPriority w:val="99"/>
    <w:semiHidden/>
    <w:rsid w:val="0011271E"/>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11271E"/>
    <w:rPr>
      <w:rFonts w:ascii="Arial" w:eastAsia="Times New Roman" w:hAnsi="Arial" w:cs="Times New Roman"/>
      <w:sz w:val="20"/>
      <w:szCs w:val="20"/>
    </w:rPr>
  </w:style>
  <w:style w:type="paragraph" w:customStyle="1" w:styleId="Blockquote">
    <w:name w:val="Blockquote"/>
    <w:basedOn w:val="Normal"/>
    <w:rsid w:val="00797E20"/>
    <w:pPr>
      <w:spacing w:before="100" w:after="100"/>
      <w:ind w:left="360" w:right="360"/>
    </w:pPr>
    <w:rPr>
      <w:rFonts w:ascii="Times New Roman" w:eastAsia="Times New Roman" w:hAnsi="Times New Roman" w:cs="Times New Roman"/>
      <w:snapToGrid w:val="0"/>
    </w:rPr>
  </w:style>
  <w:style w:type="table" w:styleId="TableGrid">
    <w:name w:val="Table Grid"/>
    <w:basedOn w:val="TableNormal"/>
    <w:uiPriority w:val="59"/>
    <w:rsid w:val="00037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746C2"/>
    <w:rPr>
      <w:color w:val="800080" w:themeColor="followedHyperlink"/>
      <w:u w:val="single"/>
    </w:rPr>
  </w:style>
  <w:style w:type="character" w:styleId="Strong">
    <w:name w:val="Strong"/>
    <w:uiPriority w:val="22"/>
    <w:qFormat/>
    <w:rsid w:val="00042F13"/>
    <w:rPr>
      <w:rFonts w:cs="Times New Roman"/>
      <w:b/>
      <w:bCs/>
    </w:rPr>
  </w:style>
  <w:style w:type="paragraph" w:styleId="NormalWeb">
    <w:name w:val="Normal (Web)"/>
    <w:basedOn w:val="Normal"/>
    <w:uiPriority w:val="99"/>
    <w:unhideWhenUsed/>
    <w:rsid w:val="00C10B63"/>
    <w:pPr>
      <w:spacing w:before="100" w:beforeAutospacing="1" w:after="100" w:afterAutospacing="1"/>
    </w:pPr>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semiHidden/>
    <w:rsid w:val="000F72E5"/>
    <w:rPr>
      <w:rFonts w:asciiTheme="majorHAnsi" w:eastAsiaTheme="majorEastAsia" w:hAnsiTheme="majorHAnsi" w:cstheme="majorBidi"/>
      <w:b/>
      <w:bCs/>
      <w:color w:val="4F81BD" w:themeColor="accent1"/>
      <w:sz w:val="24"/>
      <w:szCs w:val="24"/>
    </w:rPr>
  </w:style>
  <w:style w:type="character" w:customStyle="1" w:styleId="Heading9Char">
    <w:name w:val="Heading 9 Char"/>
    <w:basedOn w:val="DefaultParagraphFont"/>
    <w:link w:val="Heading9"/>
    <w:uiPriority w:val="9"/>
    <w:semiHidden/>
    <w:rsid w:val="00E64B58"/>
    <w:rPr>
      <w:rFonts w:asciiTheme="majorHAnsi" w:eastAsiaTheme="majorEastAsia" w:hAnsiTheme="majorHAnsi" w:cstheme="majorBidi"/>
      <w:i/>
      <w:iCs/>
      <w:color w:val="404040" w:themeColor="text1" w:themeTint="BF"/>
      <w:sz w:val="20"/>
      <w:szCs w:val="20"/>
    </w:rPr>
  </w:style>
  <w:style w:type="paragraph" w:customStyle="1" w:styleId="Default">
    <w:name w:val="Default"/>
    <w:rsid w:val="00743F72"/>
    <w:pPr>
      <w:autoSpaceDE w:val="0"/>
      <w:autoSpaceDN w:val="0"/>
      <w:adjustRightInd w:val="0"/>
      <w:spacing w:after="0" w:line="240" w:lineRule="auto"/>
    </w:pPr>
    <w:rPr>
      <w:rFonts w:ascii="Corbel" w:eastAsia="Calibri" w:hAnsi="Corbel" w:cs="Corbel"/>
      <w:color w:val="000000"/>
      <w:sz w:val="24"/>
      <w:szCs w:val="24"/>
      <w:lang w:eastAsia="en-GB"/>
    </w:rPr>
  </w:style>
  <w:style w:type="paragraph" w:styleId="Header">
    <w:name w:val="header"/>
    <w:basedOn w:val="Normal"/>
    <w:link w:val="HeaderChar"/>
    <w:uiPriority w:val="99"/>
    <w:unhideWhenUsed/>
    <w:rsid w:val="004E0AFA"/>
    <w:pPr>
      <w:tabs>
        <w:tab w:val="center" w:pos="4513"/>
        <w:tab w:val="right" w:pos="9026"/>
      </w:tabs>
    </w:pPr>
  </w:style>
  <w:style w:type="character" w:customStyle="1" w:styleId="HeaderChar">
    <w:name w:val="Header Char"/>
    <w:basedOn w:val="DefaultParagraphFont"/>
    <w:link w:val="Header"/>
    <w:uiPriority w:val="99"/>
    <w:rsid w:val="004E0AFA"/>
    <w:rPr>
      <w:rFonts w:eastAsiaTheme="minorEastAsia"/>
      <w:sz w:val="24"/>
      <w:szCs w:val="24"/>
    </w:rPr>
  </w:style>
  <w:style w:type="paragraph" w:styleId="Footer">
    <w:name w:val="footer"/>
    <w:basedOn w:val="Normal"/>
    <w:link w:val="FooterChar"/>
    <w:uiPriority w:val="99"/>
    <w:unhideWhenUsed/>
    <w:rsid w:val="004E0AFA"/>
    <w:pPr>
      <w:tabs>
        <w:tab w:val="center" w:pos="4513"/>
        <w:tab w:val="right" w:pos="9026"/>
      </w:tabs>
    </w:pPr>
  </w:style>
  <w:style w:type="character" w:customStyle="1" w:styleId="FooterChar">
    <w:name w:val="Footer Char"/>
    <w:basedOn w:val="DefaultParagraphFont"/>
    <w:link w:val="Footer"/>
    <w:uiPriority w:val="99"/>
    <w:rsid w:val="004E0AFA"/>
    <w:rPr>
      <w:rFonts w:eastAsiaTheme="minorEastAsia"/>
      <w:sz w:val="24"/>
      <w:szCs w:val="24"/>
    </w:rPr>
  </w:style>
  <w:style w:type="character" w:customStyle="1" w:styleId="apple-converted-space">
    <w:name w:val="apple-converted-space"/>
    <w:basedOn w:val="DefaultParagraphFont"/>
    <w:rsid w:val="00974FDB"/>
  </w:style>
  <w:style w:type="paragraph" w:styleId="NoSpacing">
    <w:name w:val="No Spacing"/>
    <w:uiPriority w:val="1"/>
    <w:qFormat/>
    <w:rsid w:val="00671D6A"/>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717359">
      <w:bodyDiv w:val="1"/>
      <w:marLeft w:val="0"/>
      <w:marRight w:val="0"/>
      <w:marTop w:val="0"/>
      <w:marBottom w:val="0"/>
      <w:divBdr>
        <w:top w:val="none" w:sz="0" w:space="0" w:color="auto"/>
        <w:left w:val="none" w:sz="0" w:space="0" w:color="auto"/>
        <w:bottom w:val="none" w:sz="0" w:space="0" w:color="auto"/>
        <w:right w:val="none" w:sz="0" w:space="0" w:color="auto"/>
      </w:divBdr>
      <w:divsChild>
        <w:div w:id="1510675677">
          <w:marLeft w:val="0"/>
          <w:marRight w:val="0"/>
          <w:marTop w:val="0"/>
          <w:marBottom w:val="0"/>
          <w:divBdr>
            <w:top w:val="none" w:sz="0" w:space="0" w:color="auto"/>
            <w:left w:val="none" w:sz="0" w:space="0" w:color="auto"/>
            <w:bottom w:val="none" w:sz="0" w:space="0" w:color="auto"/>
            <w:right w:val="none" w:sz="0" w:space="0" w:color="auto"/>
          </w:divBdr>
        </w:div>
        <w:div w:id="1859198817">
          <w:marLeft w:val="0"/>
          <w:marRight w:val="0"/>
          <w:marTop w:val="0"/>
          <w:marBottom w:val="0"/>
          <w:divBdr>
            <w:top w:val="none" w:sz="0" w:space="0" w:color="auto"/>
            <w:left w:val="none" w:sz="0" w:space="0" w:color="auto"/>
            <w:bottom w:val="none" w:sz="0" w:space="0" w:color="auto"/>
            <w:right w:val="none" w:sz="0" w:space="0" w:color="auto"/>
          </w:divBdr>
        </w:div>
        <w:div w:id="832377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3A10-C185-B045-8B7D-4D880918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727</Words>
  <Characters>4144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Fernhurst Preschool</cp:lastModifiedBy>
  <cp:revision>5</cp:revision>
  <cp:lastPrinted>2019-01-14T10:32:00Z</cp:lastPrinted>
  <dcterms:created xsi:type="dcterms:W3CDTF">2019-01-14T11:04:00Z</dcterms:created>
  <dcterms:modified xsi:type="dcterms:W3CDTF">2019-01-14T12:17:00Z</dcterms:modified>
</cp:coreProperties>
</file>